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B242" w14:textId="77777777" w:rsidR="004B4CE4" w:rsidRPr="004B4CE4" w:rsidRDefault="004B4CE4" w:rsidP="004B4CE4">
      <w:pPr>
        <w:shd w:val="clear" w:color="auto" w:fill="FFFFFF"/>
        <w:spacing w:before="300" w:after="150" w:line="450" w:lineRule="atLeast"/>
        <w:jc w:val="both"/>
        <w:outlineLvl w:val="0"/>
        <w:rPr>
          <w:rFonts w:ascii="Times New Roman" w:eastAsia="Times New Roman" w:hAnsi="Times New Roman" w:cs="Times New Roman"/>
          <w:b/>
          <w:bCs/>
          <w:kern w:val="36"/>
          <w:sz w:val="34"/>
          <w:szCs w:val="34"/>
          <w14:ligatures w14:val="none"/>
        </w:rPr>
      </w:pPr>
      <w:r w:rsidRPr="004B4CE4">
        <w:rPr>
          <w:rFonts w:ascii="Times New Roman" w:eastAsia="Times New Roman" w:hAnsi="Times New Roman" w:cs="Times New Roman"/>
          <w:b/>
          <w:bCs/>
          <w:kern w:val="36"/>
          <w:sz w:val="34"/>
          <w:szCs w:val="34"/>
          <w14:ligatures w14:val="none"/>
        </w:rPr>
        <w:t xml:space="preserve">15 </w:t>
      </w:r>
      <w:proofErr w:type="spellStart"/>
      <w:r w:rsidRPr="004B4CE4">
        <w:rPr>
          <w:rFonts w:ascii="Times New Roman" w:eastAsia="Times New Roman" w:hAnsi="Times New Roman" w:cs="Times New Roman"/>
          <w:b/>
          <w:bCs/>
          <w:kern w:val="36"/>
          <w:sz w:val="34"/>
          <w:szCs w:val="34"/>
          <w14:ligatures w14:val="none"/>
        </w:rPr>
        <w:t>hành</w:t>
      </w:r>
      <w:proofErr w:type="spellEnd"/>
      <w:r w:rsidRPr="004B4CE4">
        <w:rPr>
          <w:rFonts w:ascii="Times New Roman" w:eastAsia="Times New Roman" w:hAnsi="Times New Roman" w:cs="Times New Roman"/>
          <w:b/>
          <w:bCs/>
          <w:kern w:val="36"/>
          <w:sz w:val="34"/>
          <w:szCs w:val="34"/>
          <w14:ligatures w14:val="none"/>
        </w:rPr>
        <w:t xml:space="preserve"> vi </w:t>
      </w:r>
      <w:proofErr w:type="spellStart"/>
      <w:r w:rsidRPr="004B4CE4">
        <w:rPr>
          <w:rFonts w:ascii="Times New Roman" w:eastAsia="Times New Roman" w:hAnsi="Times New Roman" w:cs="Times New Roman"/>
          <w:b/>
          <w:bCs/>
          <w:kern w:val="36"/>
          <w:sz w:val="34"/>
          <w:szCs w:val="34"/>
          <w14:ligatures w14:val="none"/>
        </w:rPr>
        <w:t>bị</w:t>
      </w:r>
      <w:proofErr w:type="spellEnd"/>
      <w:r w:rsidRPr="004B4CE4">
        <w:rPr>
          <w:rFonts w:ascii="Times New Roman" w:eastAsia="Times New Roman" w:hAnsi="Times New Roman" w:cs="Times New Roman"/>
          <w:b/>
          <w:bCs/>
          <w:kern w:val="36"/>
          <w:sz w:val="34"/>
          <w:szCs w:val="34"/>
          <w14:ligatures w14:val="none"/>
        </w:rPr>
        <w:t xml:space="preserve"> </w:t>
      </w:r>
      <w:proofErr w:type="spellStart"/>
      <w:r w:rsidRPr="004B4CE4">
        <w:rPr>
          <w:rFonts w:ascii="Times New Roman" w:eastAsia="Times New Roman" w:hAnsi="Times New Roman" w:cs="Times New Roman"/>
          <w:b/>
          <w:bCs/>
          <w:kern w:val="36"/>
          <w:sz w:val="34"/>
          <w:szCs w:val="34"/>
          <w14:ligatures w14:val="none"/>
        </w:rPr>
        <w:t>nghiêm</w:t>
      </w:r>
      <w:proofErr w:type="spellEnd"/>
      <w:r w:rsidRPr="004B4CE4">
        <w:rPr>
          <w:rFonts w:ascii="Times New Roman" w:eastAsia="Times New Roman" w:hAnsi="Times New Roman" w:cs="Times New Roman"/>
          <w:b/>
          <w:bCs/>
          <w:kern w:val="36"/>
          <w:sz w:val="34"/>
          <w:szCs w:val="34"/>
          <w14:ligatures w14:val="none"/>
        </w:rPr>
        <w:t xml:space="preserve"> </w:t>
      </w:r>
      <w:proofErr w:type="spellStart"/>
      <w:r w:rsidRPr="004B4CE4">
        <w:rPr>
          <w:rFonts w:ascii="Times New Roman" w:eastAsia="Times New Roman" w:hAnsi="Times New Roman" w:cs="Times New Roman"/>
          <w:b/>
          <w:bCs/>
          <w:kern w:val="36"/>
          <w:sz w:val="34"/>
          <w:szCs w:val="34"/>
          <w14:ligatures w14:val="none"/>
        </w:rPr>
        <w:t>cấm</w:t>
      </w:r>
      <w:proofErr w:type="spellEnd"/>
      <w:r w:rsidRPr="004B4CE4">
        <w:rPr>
          <w:rFonts w:ascii="Times New Roman" w:eastAsia="Times New Roman" w:hAnsi="Times New Roman" w:cs="Times New Roman"/>
          <w:b/>
          <w:bCs/>
          <w:kern w:val="36"/>
          <w:sz w:val="34"/>
          <w:szCs w:val="34"/>
          <w14:ligatures w14:val="none"/>
        </w:rPr>
        <w:t xml:space="preserve"> </w:t>
      </w:r>
      <w:proofErr w:type="spellStart"/>
      <w:r w:rsidRPr="004B4CE4">
        <w:rPr>
          <w:rFonts w:ascii="Times New Roman" w:eastAsia="Times New Roman" w:hAnsi="Times New Roman" w:cs="Times New Roman"/>
          <w:b/>
          <w:bCs/>
          <w:kern w:val="36"/>
          <w:sz w:val="34"/>
          <w:szCs w:val="34"/>
          <w14:ligatures w14:val="none"/>
        </w:rPr>
        <w:t>trong</w:t>
      </w:r>
      <w:proofErr w:type="spellEnd"/>
      <w:r w:rsidRPr="004B4CE4">
        <w:rPr>
          <w:rFonts w:ascii="Times New Roman" w:eastAsia="Times New Roman" w:hAnsi="Times New Roman" w:cs="Times New Roman"/>
          <w:b/>
          <w:bCs/>
          <w:kern w:val="36"/>
          <w:sz w:val="34"/>
          <w:szCs w:val="34"/>
          <w14:ligatures w14:val="none"/>
        </w:rPr>
        <w:t xml:space="preserve"> </w:t>
      </w:r>
      <w:proofErr w:type="spellStart"/>
      <w:r w:rsidRPr="004B4CE4">
        <w:rPr>
          <w:rFonts w:ascii="Times New Roman" w:eastAsia="Times New Roman" w:hAnsi="Times New Roman" w:cs="Times New Roman"/>
          <w:b/>
          <w:bCs/>
          <w:kern w:val="36"/>
          <w:sz w:val="34"/>
          <w:szCs w:val="34"/>
          <w14:ligatures w14:val="none"/>
        </w:rPr>
        <w:t>luật</w:t>
      </w:r>
      <w:proofErr w:type="spellEnd"/>
      <w:r w:rsidRPr="004B4CE4">
        <w:rPr>
          <w:rFonts w:ascii="Times New Roman" w:eastAsia="Times New Roman" w:hAnsi="Times New Roman" w:cs="Times New Roman"/>
          <w:b/>
          <w:bCs/>
          <w:kern w:val="36"/>
          <w:sz w:val="34"/>
          <w:szCs w:val="34"/>
          <w14:ligatures w14:val="none"/>
        </w:rPr>
        <w:t xml:space="preserve"> </w:t>
      </w:r>
      <w:proofErr w:type="spellStart"/>
      <w:r w:rsidRPr="004B4CE4">
        <w:rPr>
          <w:rFonts w:ascii="Times New Roman" w:eastAsia="Times New Roman" w:hAnsi="Times New Roman" w:cs="Times New Roman"/>
          <w:b/>
          <w:bCs/>
          <w:kern w:val="36"/>
          <w:sz w:val="34"/>
          <w:szCs w:val="34"/>
          <w14:ligatures w14:val="none"/>
        </w:rPr>
        <w:t>kế</w:t>
      </w:r>
      <w:proofErr w:type="spellEnd"/>
      <w:r w:rsidRPr="004B4CE4">
        <w:rPr>
          <w:rFonts w:ascii="Times New Roman" w:eastAsia="Times New Roman" w:hAnsi="Times New Roman" w:cs="Times New Roman"/>
          <w:b/>
          <w:bCs/>
          <w:kern w:val="36"/>
          <w:sz w:val="34"/>
          <w:szCs w:val="34"/>
          <w14:ligatures w14:val="none"/>
        </w:rPr>
        <w:t xml:space="preserve"> </w:t>
      </w:r>
      <w:proofErr w:type="spellStart"/>
      <w:r w:rsidRPr="004B4CE4">
        <w:rPr>
          <w:rFonts w:ascii="Times New Roman" w:eastAsia="Times New Roman" w:hAnsi="Times New Roman" w:cs="Times New Roman"/>
          <w:b/>
          <w:bCs/>
          <w:kern w:val="36"/>
          <w:sz w:val="34"/>
          <w:szCs w:val="34"/>
          <w14:ligatures w14:val="none"/>
        </w:rPr>
        <w:t>toán</w:t>
      </w:r>
      <w:proofErr w:type="spellEnd"/>
    </w:p>
    <w:p w14:paraId="326BD0F7" w14:textId="17A58D9A" w:rsidR="004B4CE4" w:rsidRPr="004B4CE4" w:rsidRDefault="004B4CE4" w:rsidP="004B4CE4">
      <w:pPr>
        <w:shd w:val="clear" w:color="auto" w:fill="FFFFFF"/>
        <w:spacing w:before="300" w:after="150" w:line="450" w:lineRule="atLeast"/>
        <w:jc w:val="both"/>
        <w:outlineLvl w:val="0"/>
        <w:rPr>
          <w:rFonts w:ascii="Times New Roman" w:eastAsia="Times New Roman" w:hAnsi="Times New Roman" w:cs="Times New Roman"/>
          <w:kern w:val="36"/>
          <w:sz w:val="32"/>
          <w:szCs w:val="32"/>
          <w14:ligatures w14:val="none"/>
        </w:rPr>
      </w:pPr>
      <w:proofErr w:type="spellStart"/>
      <w:r w:rsidRPr="004B4CE4">
        <w:rPr>
          <w:rFonts w:ascii="Times New Roman" w:eastAsia="Times New Roman" w:hAnsi="Times New Roman" w:cs="Times New Roman"/>
          <w:kern w:val="36"/>
          <w:sz w:val="32"/>
          <w:szCs w:val="32"/>
          <w14:ligatures w14:val="none"/>
        </w:rPr>
        <w:t>ThS</w:t>
      </w:r>
      <w:proofErr w:type="spellEnd"/>
      <w:r w:rsidRPr="004B4CE4">
        <w:rPr>
          <w:rFonts w:ascii="Times New Roman" w:eastAsia="Times New Roman" w:hAnsi="Times New Roman" w:cs="Times New Roman"/>
          <w:kern w:val="36"/>
          <w:sz w:val="32"/>
          <w:szCs w:val="32"/>
          <w14:ligatures w14:val="none"/>
        </w:rPr>
        <w:t>. Nguyễn Lê Nhân</w:t>
      </w:r>
    </w:p>
    <w:p w14:paraId="5AE01D77" w14:textId="309BF63C" w:rsidR="004B4CE4" w:rsidRPr="004B4CE4" w:rsidRDefault="004B4CE4" w:rsidP="004B4CE4">
      <w:pPr>
        <w:pStyle w:val="Heading3"/>
        <w:spacing w:before="0" w:line="390" w:lineRule="atLeast"/>
        <w:jc w:val="both"/>
        <w:rPr>
          <w:rFonts w:ascii="Times New Roman" w:hAnsi="Times New Roman" w:cs="Times New Roman"/>
          <w:color w:val="444545"/>
          <w:spacing w:val="2"/>
          <w:sz w:val="30"/>
          <w:szCs w:val="30"/>
        </w:rPr>
      </w:pPr>
      <w:proofErr w:type="spellStart"/>
      <w:r w:rsidRPr="004B4CE4">
        <w:rPr>
          <w:rStyle w:val="Strong"/>
          <w:rFonts w:ascii="Times New Roman" w:hAnsi="Times New Roman" w:cs="Times New Roman"/>
          <w:b w:val="0"/>
          <w:bCs w:val="0"/>
          <w:color w:val="auto"/>
          <w:sz w:val="26"/>
          <w:szCs w:val="26"/>
        </w:rPr>
        <w:t>Đối</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với</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những</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người</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làm</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và</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hành</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nghề</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kế</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toán</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kiểm</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toán</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cần</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chú</w:t>
      </w:r>
      <w:proofErr w:type="spellEnd"/>
      <w:r w:rsidRPr="004B4CE4">
        <w:rPr>
          <w:rStyle w:val="Strong"/>
          <w:rFonts w:ascii="Times New Roman" w:hAnsi="Times New Roman" w:cs="Times New Roman"/>
          <w:b w:val="0"/>
          <w:bCs w:val="0"/>
          <w:color w:val="auto"/>
          <w:sz w:val="26"/>
          <w:szCs w:val="26"/>
        </w:rPr>
        <w:t xml:space="preserve"> ý </w:t>
      </w:r>
      <w:proofErr w:type="spellStart"/>
      <w:r w:rsidRPr="004B4CE4">
        <w:rPr>
          <w:rStyle w:val="Strong"/>
          <w:rFonts w:ascii="Times New Roman" w:hAnsi="Times New Roman" w:cs="Times New Roman"/>
          <w:b w:val="0"/>
          <w:bCs w:val="0"/>
          <w:color w:val="auto"/>
          <w:sz w:val="26"/>
          <w:szCs w:val="26"/>
        </w:rPr>
        <w:t>đến</w:t>
      </w:r>
      <w:proofErr w:type="spellEnd"/>
      <w:r w:rsidRPr="004B4CE4">
        <w:rPr>
          <w:rStyle w:val="Strong"/>
          <w:rFonts w:ascii="Times New Roman" w:hAnsi="Times New Roman" w:cs="Times New Roman"/>
          <w:b w:val="0"/>
          <w:bCs w:val="0"/>
          <w:color w:val="auto"/>
          <w:sz w:val="26"/>
          <w:szCs w:val="26"/>
        </w:rPr>
        <w:t xml:space="preserve"> 15 </w:t>
      </w:r>
      <w:proofErr w:type="spellStart"/>
      <w:r w:rsidRPr="004B4CE4">
        <w:rPr>
          <w:rStyle w:val="Strong"/>
          <w:rFonts w:ascii="Times New Roman" w:hAnsi="Times New Roman" w:cs="Times New Roman"/>
          <w:b w:val="0"/>
          <w:bCs w:val="0"/>
          <w:color w:val="auto"/>
          <w:sz w:val="26"/>
          <w:szCs w:val="26"/>
        </w:rPr>
        <w:t>hành</w:t>
      </w:r>
      <w:proofErr w:type="spellEnd"/>
      <w:r w:rsidRPr="004B4CE4">
        <w:rPr>
          <w:rStyle w:val="Strong"/>
          <w:rFonts w:ascii="Times New Roman" w:hAnsi="Times New Roman" w:cs="Times New Roman"/>
          <w:b w:val="0"/>
          <w:bCs w:val="0"/>
          <w:color w:val="auto"/>
          <w:sz w:val="26"/>
          <w:szCs w:val="26"/>
        </w:rPr>
        <w:t xml:space="preserve"> vi </w:t>
      </w:r>
      <w:proofErr w:type="spellStart"/>
      <w:r w:rsidRPr="004B4CE4">
        <w:rPr>
          <w:rStyle w:val="Strong"/>
          <w:rFonts w:ascii="Times New Roman" w:hAnsi="Times New Roman" w:cs="Times New Roman"/>
          <w:b w:val="0"/>
          <w:bCs w:val="0"/>
          <w:color w:val="auto"/>
          <w:sz w:val="26"/>
          <w:szCs w:val="26"/>
        </w:rPr>
        <w:t>bị</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cấm</w:t>
      </w:r>
      <w:proofErr w:type="spellEnd"/>
      <w:r w:rsidRPr="004B4CE4">
        <w:rPr>
          <w:rStyle w:val="Strong"/>
          <w:rFonts w:ascii="Times New Roman" w:hAnsi="Times New Roman" w:cs="Times New Roman"/>
          <w:b w:val="0"/>
          <w:bCs w:val="0"/>
          <w:sz w:val="26"/>
          <w:szCs w:val="26"/>
        </w:rPr>
        <w:t xml:space="preserve"> </w:t>
      </w:r>
      <w:proofErr w:type="spellStart"/>
      <w:r w:rsidRPr="004B4CE4">
        <w:rPr>
          <w:rStyle w:val="Strong"/>
          <w:rFonts w:ascii="Times New Roman" w:hAnsi="Times New Roman" w:cs="Times New Roman"/>
          <w:b w:val="0"/>
          <w:bCs w:val="0"/>
          <w:sz w:val="26"/>
          <w:szCs w:val="26"/>
        </w:rPr>
        <w:t>theo</w:t>
      </w:r>
      <w:proofErr w:type="spellEnd"/>
      <w:r w:rsidRPr="004B4CE4">
        <w:rPr>
          <w:rStyle w:val="Strong"/>
          <w:rFonts w:ascii="Times New Roman" w:hAnsi="Times New Roman" w:cs="Times New Roman"/>
          <w:b w:val="0"/>
          <w:bCs w:val="0"/>
          <w:sz w:val="26"/>
          <w:szCs w:val="26"/>
        </w:rPr>
        <w:t xml:space="preserve"> </w:t>
      </w:r>
      <w:proofErr w:type="spellStart"/>
      <w:r w:rsidRPr="004B4CE4">
        <w:rPr>
          <w:rStyle w:val="Strong"/>
          <w:rFonts w:ascii="Times New Roman" w:hAnsi="Times New Roman" w:cs="Times New Roman"/>
          <w:b w:val="0"/>
          <w:bCs w:val="0"/>
          <w:sz w:val="26"/>
          <w:szCs w:val="26"/>
        </w:rPr>
        <w:t>quy</w:t>
      </w:r>
      <w:proofErr w:type="spellEnd"/>
      <w:r w:rsidRPr="004B4CE4">
        <w:rPr>
          <w:rStyle w:val="Strong"/>
          <w:rFonts w:ascii="Times New Roman" w:hAnsi="Times New Roman" w:cs="Times New Roman"/>
          <w:b w:val="0"/>
          <w:bCs w:val="0"/>
          <w:sz w:val="26"/>
          <w:szCs w:val="26"/>
        </w:rPr>
        <w:t xml:space="preserve"> </w:t>
      </w:r>
      <w:proofErr w:type="spellStart"/>
      <w:r w:rsidRPr="004B4CE4">
        <w:rPr>
          <w:rStyle w:val="Strong"/>
          <w:rFonts w:ascii="Times New Roman" w:hAnsi="Times New Roman" w:cs="Times New Roman"/>
          <w:b w:val="0"/>
          <w:bCs w:val="0"/>
          <w:sz w:val="26"/>
          <w:szCs w:val="26"/>
        </w:rPr>
        <w:t>định</w:t>
      </w:r>
      <w:proofErr w:type="spellEnd"/>
      <w:r w:rsidRPr="004B4CE4">
        <w:rPr>
          <w:rStyle w:val="Strong"/>
          <w:rFonts w:ascii="Times New Roman" w:hAnsi="Times New Roman" w:cs="Times New Roman"/>
          <w:b w:val="0"/>
          <w:bCs w:val="0"/>
          <w:sz w:val="26"/>
          <w:szCs w:val="26"/>
        </w:rPr>
        <w:t xml:space="preserve"> </w:t>
      </w:r>
      <w:proofErr w:type="spellStart"/>
      <w:r w:rsidRPr="004B4CE4">
        <w:rPr>
          <w:rStyle w:val="Strong"/>
          <w:rFonts w:ascii="Times New Roman" w:hAnsi="Times New Roman" w:cs="Times New Roman"/>
          <w:b w:val="0"/>
          <w:bCs w:val="0"/>
          <w:sz w:val="26"/>
          <w:szCs w:val="26"/>
        </w:rPr>
        <w:t>cúa</w:t>
      </w:r>
      <w:proofErr w:type="spellEnd"/>
      <w:r w:rsidRPr="004B4CE4">
        <w:rPr>
          <w:rStyle w:val="Strong"/>
          <w:rFonts w:ascii="Times New Roman" w:hAnsi="Times New Roman" w:cs="Times New Roman"/>
          <w:b w:val="0"/>
          <w:bCs w:val="0"/>
          <w:sz w:val="26"/>
          <w:szCs w:val="26"/>
        </w:rPr>
        <w:t xml:space="preserve"> </w:t>
      </w:r>
      <w:hyperlink r:id="rId4" w:tgtFrame="_blank" w:history="1">
        <w:proofErr w:type="spellStart"/>
        <w:r w:rsidRPr="004B4CE4">
          <w:rPr>
            <w:rStyle w:val="Hyperlink"/>
            <w:rFonts w:ascii="Times New Roman" w:hAnsi="Times New Roman" w:cs="Times New Roman"/>
            <w:color w:val="1A0DAB"/>
            <w:spacing w:val="2"/>
            <w:sz w:val="26"/>
            <w:szCs w:val="26"/>
            <w:u w:val="none"/>
          </w:rPr>
          <w:t>Luật</w:t>
        </w:r>
        <w:proofErr w:type="spellEnd"/>
        <w:r w:rsidRPr="004B4CE4">
          <w:rPr>
            <w:rStyle w:val="Hyperlink"/>
            <w:rFonts w:ascii="Times New Roman" w:hAnsi="Times New Roman" w:cs="Times New Roman"/>
            <w:color w:val="1A0DAB"/>
            <w:spacing w:val="2"/>
            <w:sz w:val="26"/>
            <w:szCs w:val="26"/>
            <w:u w:val="none"/>
          </w:rPr>
          <w:t> </w:t>
        </w:r>
        <w:proofErr w:type="spellStart"/>
        <w:r w:rsidRPr="004B4CE4">
          <w:rPr>
            <w:rStyle w:val="Hyperlink"/>
            <w:rFonts w:ascii="Times New Roman" w:hAnsi="Times New Roman" w:cs="Times New Roman"/>
            <w:color w:val="1A0DAB"/>
            <w:spacing w:val="2"/>
            <w:sz w:val="26"/>
            <w:szCs w:val="26"/>
            <w:u w:val="none"/>
          </w:rPr>
          <w:t>kế</w:t>
        </w:r>
        <w:proofErr w:type="spellEnd"/>
        <w:r w:rsidRPr="004B4CE4">
          <w:rPr>
            <w:rStyle w:val="Hyperlink"/>
            <w:rFonts w:ascii="Times New Roman" w:hAnsi="Times New Roman" w:cs="Times New Roman"/>
            <w:color w:val="1A0DAB"/>
            <w:spacing w:val="2"/>
            <w:sz w:val="26"/>
            <w:szCs w:val="26"/>
            <w:u w:val="none"/>
          </w:rPr>
          <w:t xml:space="preserve"> </w:t>
        </w:r>
        <w:proofErr w:type="spellStart"/>
        <w:r w:rsidRPr="004B4CE4">
          <w:rPr>
            <w:rStyle w:val="Hyperlink"/>
            <w:rFonts w:ascii="Times New Roman" w:hAnsi="Times New Roman" w:cs="Times New Roman"/>
            <w:color w:val="1A0DAB"/>
            <w:spacing w:val="2"/>
            <w:sz w:val="26"/>
            <w:szCs w:val="26"/>
            <w:u w:val="none"/>
          </w:rPr>
          <w:t>toán</w:t>
        </w:r>
        <w:proofErr w:type="spellEnd"/>
        <w:r w:rsidRPr="004B4CE4">
          <w:rPr>
            <w:rStyle w:val="Hyperlink"/>
            <w:rFonts w:ascii="Times New Roman" w:hAnsi="Times New Roman" w:cs="Times New Roman"/>
            <w:color w:val="1A0DAB"/>
            <w:spacing w:val="2"/>
            <w:sz w:val="26"/>
            <w:szCs w:val="26"/>
            <w:u w:val="none"/>
          </w:rPr>
          <w:t> 2015 </w:t>
        </w:r>
        <w:proofErr w:type="spellStart"/>
        <w:r w:rsidRPr="004B4CE4">
          <w:rPr>
            <w:rStyle w:val="Hyperlink"/>
            <w:rFonts w:ascii="Times New Roman" w:hAnsi="Times New Roman" w:cs="Times New Roman"/>
            <w:color w:val="1A0DAB"/>
            <w:spacing w:val="2"/>
            <w:sz w:val="26"/>
            <w:szCs w:val="26"/>
            <w:u w:val="none"/>
          </w:rPr>
          <w:t>số</w:t>
        </w:r>
        <w:proofErr w:type="spellEnd"/>
        <w:r w:rsidRPr="004B4CE4">
          <w:rPr>
            <w:rStyle w:val="Hyperlink"/>
            <w:rFonts w:ascii="Times New Roman" w:hAnsi="Times New Roman" w:cs="Times New Roman"/>
            <w:color w:val="1A0DAB"/>
            <w:spacing w:val="2"/>
            <w:sz w:val="26"/>
            <w:szCs w:val="26"/>
            <w:u w:val="none"/>
          </w:rPr>
          <w:t> 88/2015/QH13</w:t>
        </w:r>
      </w:hyperlink>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Việc</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tuân</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thủ</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các</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quy</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định</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này</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cũng</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chính</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là</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việc</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thực</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hiện</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đạo</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đức</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của</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kể</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toán</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kiểm</w:t>
      </w:r>
      <w:proofErr w:type="spellEnd"/>
      <w:r w:rsidRPr="004B4CE4">
        <w:rPr>
          <w:rStyle w:val="Strong"/>
          <w:rFonts w:ascii="Times New Roman" w:hAnsi="Times New Roman" w:cs="Times New Roman"/>
          <w:b w:val="0"/>
          <w:bCs w:val="0"/>
          <w:color w:val="auto"/>
          <w:sz w:val="26"/>
          <w:szCs w:val="26"/>
        </w:rPr>
        <w:t xml:space="preserve"> </w:t>
      </w:r>
      <w:proofErr w:type="spellStart"/>
      <w:r w:rsidRPr="004B4CE4">
        <w:rPr>
          <w:rStyle w:val="Strong"/>
          <w:rFonts w:ascii="Times New Roman" w:hAnsi="Times New Roman" w:cs="Times New Roman"/>
          <w:b w:val="0"/>
          <w:bCs w:val="0"/>
          <w:color w:val="auto"/>
          <w:sz w:val="26"/>
          <w:szCs w:val="26"/>
        </w:rPr>
        <w:t>toán</w:t>
      </w:r>
      <w:proofErr w:type="spellEnd"/>
      <w:r w:rsidRPr="004B4CE4">
        <w:rPr>
          <w:rStyle w:val="Strong"/>
          <w:rFonts w:ascii="Times New Roman" w:hAnsi="Times New Roman" w:cs="Times New Roman"/>
          <w:b w:val="0"/>
          <w:bCs w:val="0"/>
          <w:color w:val="auto"/>
          <w:sz w:val="26"/>
          <w:szCs w:val="26"/>
        </w:rPr>
        <w:t>.</w:t>
      </w:r>
    </w:p>
    <w:p w14:paraId="5243C5C0"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1. Giả mạo, khai man hoặc thỏa thuận, ép buộc người khác giả mạo, khai man, tẩy xóa chứng từ kế toán hoặc tài liệu kế toán khác.</w:t>
      </w:r>
    </w:p>
    <w:p w14:paraId="0D063DEE"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2. Cố ý, thỏa thuận hoặc ép buộc người khác cung cấp, xác nhận thông tin, số liệu kế toán sai sự thật.</w:t>
      </w:r>
    </w:p>
    <w:p w14:paraId="43828B82"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3. Để ngoài </w:t>
      </w:r>
      <w:r w:rsidRPr="004B4CE4">
        <w:rPr>
          <w:rFonts w:ascii="Times New Roman" w:eastAsia="Times New Roman" w:hAnsi="Times New Roman" w:cs="Times New Roman"/>
          <w:kern w:val="0"/>
          <w:sz w:val="26"/>
          <w:szCs w:val="26"/>
          <w:lang w:val="nl-NL"/>
          <w14:ligatures w14:val="none"/>
        </w:rPr>
        <w:fldChar w:fldCharType="begin"/>
      </w:r>
      <w:r w:rsidRPr="004B4CE4">
        <w:rPr>
          <w:rFonts w:ascii="Times New Roman" w:eastAsia="Times New Roman" w:hAnsi="Times New Roman" w:cs="Times New Roman"/>
          <w:kern w:val="0"/>
          <w:sz w:val="26"/>
          <w:szCs w:val="26"/>
          <w:lang w:val="nl-NL"/>
          <w14:ligatures w14:val="none"/>
        </w:rPr>
        <w:instrText>HYPERLINK "https://ketoan68.com/s/s%E1%BB%95+k%E1%BA%BF+to%C3%A1n.html" \o "sổ kế toán"</w:instrText>
      </w:r>
      <w:r w:rsidRPr="004B4CE4">
        <w:rPr>
          <w:rFonts w:ascii="Times New Roman" w:eastAsia="Times New Roman" w:hAnsi="Times New Roman" w:cs="Times New Roman"/>
          <w:kern w:val="0"/>
          <w:sz w:val="26"/>
          <w:szCs w:val="26"/>
          <w:lang w:val="nl-NL"/>
          <w14:ligatures w14:val="none"/>
        </w:rPr>
      </w:r>
      <w:r w:rsidRPr="004B4CE4">
        <w:rPr>
          <w:rFonts w:ascii="Times New Roman" w:eastAsia="Times New Roman" w:hAnsi="Times New Roman" w:cs="Times New Roman"/>
          <w:kern w:val="0"/>
          <w:sz w:val="26"/>
          <w:szCs w:val="26"/>
          <w:lang w:val="nl-NL"/>
          <w14:ligatures w14:val="none"/>
        </w:rPr>
        <w:fldChar w:fldCharType="separate"/>
      </w:r>
      <w:r w:rsidRPr="004B4CE4">
        <w:rPr>
          <w:rFonts w:ascii="Times New Roman" w:eastAsia="Times New Roman" w:hAnsi="Times New Roman" w:cs="Times New Roman"/>
          <w:kern w:val="0"/>
          <w:sz w:val="26"/>
          <w:szCs w:val="26"/>
          <w:lang w:val="nl-NL"/>
          <w14:ligatures w14:val="none"/>
        </w:rPr>
        <w:t>sổ kế toán</w:t>
      </w:r>
      <w:r w:rsidRPr="004B4CE4">
        <w:rPr>
          <w:rFonts w:ascii="Times New Roman" w:eastAsia="Times New Roman" w:hAnsi="Times New Roman" w:cs="Times New Roman"/>
          <w:kern w:val="0"/>
          <w:sz w:val="26"/>
          <w:szCs w:val="26"/>
          <w:lang w:val="nl-NL"/>
          <w14:ligatures w14:val="none"/>
        </w:rPr>
        <w:fldChar w:fldCharType="end"/>
      </w:r>
      <w:r w:rsidRPr="004B4CE4">
        <w:rPr>
          <w:rFonts w:ascii="Times New Roman" w:eastAsia="Times New Roman" w:hAnsi="Times New Roman" w:cs="Times New Roman"/>
          <w:kern w:val="0"/>
          <w:sz w:val="26"/>
          <w:szCs w:val="26"/>
          <w:lang w:val="nl-NL"/>
          <w14:ligatures w14:val="none"/>
        </w:rPr>
        <w:t> tài sản, nợ phải trả của đơn vị kế toán hoặc có liên quan đến đơn vị kế toán.</w:t>
      </w:r>
    </w:p>
    <w:p w14:paraId="022ECEF9"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4. Hủy bỏ hoặc cố ý làm hư hỏng tài liệu kế toán trước khi kết thúc thời hạn lưu trữ quy định tại Điều 41 của Luật kế toán.</w:t>
      </w:r>
    </w:p>
    <w:p w14:paraId="58C6EAA4"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5. Ban hành, công bố chuẩn mực kế toán, chế độ kế toán không đúng thẩm quyền.</w:t>
      </w:r>
    </w:p>
    <w:p w14:paraId="62247AA8"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6. Mua chuộc, đe dọa, trù dập, ép buộc người làm kế toán thực hiện công việc kế toán không đúng với quy định của Luật này.</w:t>
      </w:r>
    </w:p>
    <w:p w14:paraId="2C827126"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7. Người có trách nhiệm quản lý, điều hành đơn vị kế toán kiêm làm kế toán, thủ kho, thủ quỹ, trừ doanh nghiệp tư nhân và công ty trách nhiệm hữu hạn do một cá nhân làm chủ sở hữu.</w:t>
      </w:r>
    </w:p>
    <w:p w14:paraId="233B8AC9"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8. Bố trí hoặc thuê người làm kế toán, người làm kế toán trưởng không đủ tiêu chuẩn, điều kiện quy định tại Điều 51 và Điều 54 của Luật kế toán.</w:t>
      </w:r>
    </w:p>
    <w:p w14:paraId="3E47FB8A"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9. Thuê, mượn, cho thuê, cho mượn chứng chỉ </w:t>
      </w:r>
      <w:r w:rsidRPr="004B4CE4">
        <w:rPr>
          <w:rFonts w:ascii="Times New Roman" w:eastAsia="Times New Roman" w:hAnsi="Times New Roman" w:cs="Times New Roman"/>
          <w:kern w:val="0"/>
          <w:sz w:val="26"/>
          <w:szCs w:val="26"/>
          <w:lang w:val="nl-NL"/>
          <w14:ligatures w14:val="none"/>
        </w:rPr>
        <w:fldChar w:fldCharType="begin"/>
      </w:r>
      <w:r w:rsidRPr="004B4CE4">
        <w:rPr>
          <w:rFonts w:ascii="Times New Roman" w:eastAsia="Times New Roman" w:hAnsi="Times New Roman" w:cs="Times New Roman"/>
          <w:kern w:val="0"/>
          <w:sz w:val="26"/>
          <w:szCs w:val="26"/>
          <w:lang w:val="nl-NL"/>
          <w14:ligatures w14:val="none"/>
        </w:rPr>
        <w:instrText>HYPERLINK "https://ketoan68.com/s/k%E1%BA%BF+to%C3%A1n+vi%C3%AAn.html" \o "kế toán viên"</w:instrText>
      </w:r>
      <w:r w:rsidRPr="004B4CE4">
        <w:rPr>
          <w:rFonts w:ascii="Times New Roman" w:eastAsia="Times New Roman" w:hAnsi="Times New Roman" w:cs="Times New Roman"/>
          <w:kern w:val="0"/>
          <w:sz w:val="26"/>
          <w:szCs w:val="26"/>
          <w:lang w:val="nl-NL"/>
          <w14:ligatures w14:val="none"/>
        </w:rPr>
      </w:r>
      <w:r w:rsidRPr="004B4CE4">
        <w:rPr>
          <w:rFonts w:ascii="Times New Roman" w:eastAsia="Times New Roman" w:hAnsi="Times New Roman" w:cs="Times New Roman"/>
          <w:kern w:val="0"/>
          <w:sz w:val="26"/>
          <w:szCs w:val="26"/>
          <w:lang w:val="nl-NL"/>
          <w14:ligatures w14:val="none"/>
        </w:rPr>
        <w:fldChar w:fldCharType="separate"/>
      </w:r>
      <w:r w:rsidRPr="004B4CE4">
        <w:rPr>
          <w:rFonts w:ascii="Times New Roman" w:eastAsia="Times New Roman" w:hAnsi="Times New Roman" w:cs="Times New Roman"/>
          <w:kern w:val="0"/>
          <w:sz w:val="26"/>
          <w:szCs w:val="26"/>
          <w:lang w:val="nl-NL"/>
          <w14:ligatures w14:val="none"/>
        </w:rPr>
        <w:t>kế toán viên</w:t>
      </w:r>
      <w:r w:rsidRPr="004B4CE4">
        <w:rPr>
          <w:rFonts w:ascii="Times New Roman" w:eastAsia="Times New Roman" w:hAnsi="Times New Roman" w:cs="Times New Roman"/>
          <w:kern w:val="0"/>
          <w:sz w:val="26"/>
          <w:szCs w:val="26"/>
          <w:lang w:val="nl-NL"/>
          <w14:ligatures w14:val="none"/>
        </w:rPr>
        <w:fldChar w:fldCharType="end"/>
      </w:r>
      <w:r w:rsidRPr="004B4CE4">
        <w:rPr>
          <w:rFonts w:ascii="Times New Roman" w:eastAsia="Times New Roman" w:hAnsi="Times New Roman" w:cs="Times New Roman"/>
          <w:kern w:val="0"/>
          <w:sz w:val="26"/>
          <w:szCs w:val="26"/>
          <w:lang w:val="nl-NL"/>
          <w14:ligatures w14:val="none"/>
        </w:rPr>
        <w:t>, Giấy chứng nhận đăng ký hành nghề </w:t>
      </w:r>
      <w:r w:rsidRPr="004B4CE4">
        <w:rPr>
          <w:rFonts w:ascii="Times New Roman" w:eastAsia="Times New Roman" w:hAnsi="Times New Roman" w:cs="Times New Roman"/>
          <w:kern w:val="0"/>
          <w:sz w:val="26"/>
          <w:szCs w:val="26"/>
          <w:lang w:val="nl-NL"/>
          <w14:ligatures w14:val="none"/>
        </w:rPr>
        <w:fldChar w:fldCharType="begin"/>
      </w:r>
      <w:r w:rsidRPr="004B4CE4">
        <w:rPr>
          <w:rFonts w:ascii="Times New Roman" w:eastAsia="Times New Roman" w:hAnsi="Times New Roman" w:cs="Times New Roman"/>
          <w:kern w:val="0"/>
          <w:sz w:val="26"/>
          <w:szCs w:val="26"/>
          <w:lang w:val="nl-NL"/>
          <w14:ligatures w14:val="none"/>
        </w:rPr>
        <w:instrText>HYPERLINK "https://ketoan68.com/s/d%E1%BB%8Bch+v%E1%BB%A5.html" \o "dịch vụ"</w:instrText>
      </w:r>
      <w:r w:rsidRPr="004B4CE4">
        <w:rPr>
          <w:rFonts w:ascii="Times New Roman" w:eastAsia="Times New Roman" w:hAnsi="Times New Roman" w:cs="Times New Roman"/>
          <w:kern w:val="0"/>
          <w:sz w:val="26"/>
          <w:szCs w:val="26"/>
          <w:lang w:val="nl-NL"/>
          <w14:ligatures w14:val="none"/>
        </w:rPr>
      </w:r>
      <w:r w:rsidRPr="004B4CE4">
        <w:rPr>
          <w:rFonts w:ascii="Times New Roman" w:eastAsia="Times New Roman" w:hAnsi="Times New Roman" w:cs="Times New Roman"/>
          <w:kern w:val="0"/>
          <w:sz w:val="26"/>
          <w:szCs w:val="26"/>
          <w:lang w:val="nl-NL"/>
          <w14:ligatures w14:val="none"/>
        </w:rPr>
        <w:fldChar w:fldCharType="separate"/>
      </w:r>
      <w:r w:rsidRPr="004B4CE4">
        <w:rPr>
          <w:rFonts w:ascii="Times New Roman" w:eastAsia="Times New Roman" w:hAnsi="Times New Roman" w:cs="Times New Roman"/>
          <w:kern w:val="0"/>
          <w:sz w:val="26"/>
          <w:szCs w:val="26"/>
          <w:lang w:val="nl-NL"/>
          <w14:ligatures w14:val="none"/>
        </w:rPr>
        <w:t>dịch vụ</w:t>
      </w:r>
      <w:r w:rsidRPr="004B4CE4">
        <w:rPr>
          <w:rFonts w:ascii="Times New Roman" w:eastAsia="Times New Roman" w:hAnsi="Times New Roman" w:cs="Times New Roman"/>
          <w:kern w:val="0"/>
          <w:sz w:val="26"/>
          <w:szCs w:val="26"/>
          <w:lang w:val="nl-NL"/>
          <w14:ligatures w14:val="none"/>
        </w:rPr>
        <w:fldChar w:fldCharType="end"/>
      </w:r>
      <w:r w:rsidRPr="004B4CE4">
        <w:rPr>
          <w:rFonts w:ascii="Times New Roman" w:eastAsia="Times New Roman" w:hAnsi="Times New Roman" w:cs="Times New Roman"/>
          <w:kern w:val="0"/>
          <w:sz w:val="26"/>
          <w:szCs w:val="26"/>
          <w:lang w:val="nl-NL"/>
          <w14:ligatures w14:val="none"/>
        </w:rPr>
        <w:t> kế toán dưới mọi hình thức.</w:t>
      </w:r>
    </w:p>
    <w:p w14:paraId="6A89B1A6"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10. Lập hai hệ thống sổ kế toán tài chính trở lên hoặc cung cấp, công bố các báo cáo tài chính có số liệu không đồng nhất trong cùng một kỳ kế toán.</w:t>
      </w:r>
    </w:p>
    <w:p w14:paraId="3F712950"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11. Kinh doanh dịch vụ kế toán khi chưa được cấp Giấy chứng nhận đủ điều kiện kinh doanh dịch vụ kế toán hoặc hành nghề dịch vụ kế toán khi không bảo đảm điều kiện quy định của Luật kế toán.</w:t>
      </w:r>
    </w:p>
    <w:p w14:paraId="734AAD23"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12. Sử dụng cụm từ “dịch vụ kế toán</w:t>
      </w:r>
      <w:r w:rsidRPr="004B4CE4">
        <w:rPr>
          <w:rFonts w:ascii="Times New Roman" w:eastAsia="Times New Roman" w:hAnsi="Times New Roman" w:cs="Times New Roman"/>
          <w:kern w:val="0"/>
          <w:sz w:val="26"/>
          <w:szCs w:val="26"/>
          <w:lang w:val="sv-SE"/>
          <w14:ligatures w14:val="none"/>
        </w:rPr>
        <w:t>” </w:t>
      </w:r>
      <w:r w:rsidRPr="004B4CE4">
        <w:rPr>
          <w:rFonts w:ascii="Times New Roman" w:eastAsia="Times New Roman" w:hAnsi="Times New Roman" w:cs="Times New Roman"/>
          <w:kern w:val="0"/>
          <w:sz w:val="26"/>
          <w:szCs w:val="26"/>
          <w:lang w:val="nl-NL"/>
          <w14:ligatures w14:val="none"/>
        </w:rPr>
        <w:t xml:space="preserve">trong tên gọi của doanh nghiệp nếu đã quá 06 tháng kể từ ngày được cấp Giấy chứng nhận đăng ký doanh nghiệp mà vẫn không được cấp Giấy </w:t>
      </w:r>
      <w:r w:rsidRPr="004B4CE4">
        <w:rPr>
          <w:rFonts w:ascii="Times New Roman" w:eastAsia="Times New Roman" w:hAnsi="Times New Roman" w:cs="Times New Roman"/>
          <w:kern w:val="0"/>
          <w:sz w:val="26"/>
          <w:szCs w:val="26"/>
          <w:lang w:val="nl-NL"/>
          <w14:ligatures w14:val="none"/>
        </w:rPr>
        <w:lastRenderedPageBreak/>
        <w:t>chứng nhận đủ điều kiện kinh doanh dịch vụ kế toán hoặc doanh nghiệp đã chấm dứt kinh doanh dịch vụ kế toán.</w:t>
      </w:r>
    </w:p>
    <w:p w14:paraId="12E11812"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13. Thuê cá nhân, tổ chức không đủ điều kiện hành nghề, điều kiện kinh doanh dịch vụ kế toán cung cấp dịch vụ kế toán cho đơn vị mình.</w:t>
      </w:r>
    </w:p>
    <w:p w14:paraId="606523DC"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14. Kế toán viên hành nghề và doanh nghiệp kinh doanh dịch vụ kế toán thông đồng, móc nối với khách hàng để cung cấp, xác nhận thông tin, số liệu kế toán sai sự thật.</w:t>
      </w:r>
    </w:p>
    <w:p w14:paraId="231D870A" w14:textId="77777777" w:rsidR="004B4CE4" w:rsidRPr="004B4CE4" w:rsidRDefault="004B4CE4" w:rsidP="004B4CE4">
      <w:pPr>
        <w:shd w:val="clear" w:color="auto" w:fill="FFFFFF"/>
        <w:spacing w:after="120" w:line="345" w:lineRule="atLeast"/>
        <w:jc w:val="both"/>
        <w:rPr>
          <w:rFonts w:ascii="Times New Roman" w:eastAsia="Times New Roman" w:hAnsi="Times New Roman" w:cs="Times New Roman"/>
          <w:kern w:val="0"/>
          <w:sz w:val="26"/>
          <w:szCs w:val="26"/>
          <w14:ligatures w14:val="none"/>
        </w:rPr>
      </w:pPr>
      <w:r w:rsidRPr="004B4CE4">
        <w:rPr>
          <w:rFonts w:ascii="Times New Roman" w:eastAsia="Times New Roman" w:hAnsi="Times New Roman" w:cs="Times New Roman"/>
          <w:kern w:val="0"/>
          <w:sz w:val="26"/>
          <w:szCs w:val="26"/>
          <w:lang w:val="nl-NL"/>
          <w14:ligatures w14:val="none"/>
        </w:rPr>
        <w:t>15. Các </w:t>
      </w:r>
      <w:r w:rsidRPr="004B4CE4">
        <w:rPr>
          <w:rFonts w:ascii="Times New Roman" w:eastAsia="Times New Roman" w:hAnsi="Times New Roman" w:cs="Times New Roman"/>
          <w:kern w:val="0"/>
          <w:sz w:val="26"/>
          <w:szCs w:val="26"/>
          <w:lang w:val="nl-NL"/>
          <w14:ligatures w14:val="none"/>
        </w:rPr>
        <w:fldChar w:fldCharType="begin"/>
      </w:r>
      <w:r w:rsidRPr="004B4CE4">
        <w:rPr>
          <w:rFonts w:ascii="Times New Roman" w:eastAsia="Times New Roman" w:hAnsi="Times New Roman" w:cs="Times New Roman"/>
          <w:kern w:val="0"/>
          <w:sz w:val="26"/>
          <w:szCs w:val="26"/>
          <w:lang w:val="nl-NL"/>
          <w14:ligatures w14:val="none"/>
        </w:rPr>
        <w:instrText>HYPERLINK "https://ketoan68.com/s/h%C3%A0nh+vi+b%E1%BB%8B+nghi%C3%AAm+c%E1%BA%A5m.html" \o "hành vi bị nghiêm cấm"</w:instrText>
      </w:r>
      <w:r w:rsidRPr="004B4CE4">
        <w:rPr>
          <w:rFonts w:ascii="Times New Roman" w:eastAsia="Times New Roman" w:hAnsi="Times New Roman" w:cs="Times New Roman"/>
          <w:kern w:val="0"/>
          <w:sz w:val="26"/>
          <w:szCs w:val="26"/>
          <w:lang w:val="nl-NL"/>
          <w14:ligatures w14:val="none"/>
        </w:rPr>
      </w:r>
      <w:r w:rsidRPr="004B4CE4">
        <w:rPr>
          <w:rFonts w:ascii="Times New Roman" w:eastAsia="Times New Roman" w:hAnsi="Times New Roman" w:cs="Times New Roman"/>
          <w:kern w:val="0"/>
          <w:sz w:val="26"/>
          <w:szCs w:val="26"/>
          <w:lang w:val="nl-NL"/>
          <w14:ligatures w14:val="none"/>
        </w:rPr>
        <w:fldChar w:fldCharType="separate"/>
      </w:r>
      <w:r w:rsidRPr="004B4CE4">
        <w:rPr>
          <w:rFonts w:ascii="Times New Roman" w:eastAsia="Times New Roman" w:hAnsi="Times New Roman" w:cs="Times New Roman"/>
          <w:kern w:val="0"/>
          <w:sz w:val="26"/>
          <w:szCs w:val="26"/>
          <w:lang w:val="nl-NL"/>
          <w14:ligatures w14:val="none"/>
        </w:rPr>
        <w:t>hành vi bị</w:t>
      </w:r>
      <w:r w:rsidRPr="004B4CE4">
        <w:rPr>
          <w:rFonts w:ascii="Times New Roman" w:eastAsia="Times New Roman" w:hAnsi="Times New Roman" w:cs="Times New Roman"/>
          <w:kern w:val="0"/>
          <w:sz w:val="26"/>
          <w:szCs w:val="26"/>
          <w:lang w:val="nl-NL"/>
          <w14:ligatures w14:val="none"/>
        </w:rPr>
        <w:fldChar w:fldCharType="end"/>
      </w:r>
      <w:hyperlink r:id="rId5" w:tooltip="nghiêm cấm" w:history="1">
        <w:r w:rsidRPr="004B4CE4">
          <w:rPr>
            <w:rFonts w:ascii="Times New Roman" w:eastAsia="Times New Roman" w:hAnsi="Times New Roman" w:cs="Times New Roman"/>
            <w:kern w:val="0"/>
            <w:sz w:val="26"/>
            <w:szCs w:val="26"/>
            <w:lang w:val="nl-NL"/>
            <w14:ligatures w14:val="none"/>
          </w:rPr>
          <w:t>nghiêm cấm</w:t>
        </w:r>
      </w:hyperlink>
      <w:r w:rsidRPr="004B4CE4">
        <w:rPr>
          <w:rFonts w:ascii="Times New Roman" w:eastAsia="Times New Roman" w:hAnsi="Times New Roman" w:cs="Times New Roman"/>
          <w:kern w:val="0"/>
          <w:sz w:val="26"/>
          <w:szCs w:val="26"/>
          <w14:ligatures w14:val="none"/>
        </w:rPr>
        <w:t> </w:t>
      </w:r>
      <w:proofErr w:type="spellStart"/>
      <w:r w:rsidRPr="004B4CE4">
        <w:rPr>
          <w:rFonts w:ascii="Times New Roman" w:eastAsia="Times New Roman" w:hAnsi="Times New Roman" w:cs="Times New Roman"/>
          <w:kern w:val="0"/>
          <w:sz w:val="26"/>
          <w:szCs w:val="26"/>
          <w14:ligatures w14:val="none"/>
        </w:rPr>
        <w:t>khác</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theo</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quy</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định</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của</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pháp</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luật</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về</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phòng</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chống</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tham</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nhũng</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trong</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hoạt</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động</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kế</w:t>
      </w:r>
      <w:proofErr w:type="spellEnd"/>
      <w:r w:rsidRPr="004B4CE4">
        <w:rPr>
          <w:rFonts w:ascii="Times New Roman" w:eastAsia="Times New Roman" w:hAnsi="Times New Roman" w:cs="Times New Roman"/>
          <w:kern w:val="0"/>
          <w:sz w:val="26"/>
          <w:szCs w:val="26"/>
          <w14:ligatures w14:val="none"/>
        </w:rPr>
        <w:t xml:space="preserve"> </w:t>
      </w:r>
      <w:proofErr w:type="spellStart"/>
      <w:r w:rsidRPr="004B4CE4">
        <w:rPr>
          <w:rFonts w:ascii="Times New Roman" w:eastAsia="Times New Roman" w:hAnsi="Times New Roman" w:cs="Times New Roman"/>
          <w:kern w:val="0"/>
          <w:sz w:val="26"/>
          <w:szCs w:val="26"/>
          <w14:ligatures w14:val="none"/>
        </w:rPr>
        <w:t>toán</w:t>
      </w:r>
      <w:proofErr w:type="spellEnd"/>
      <w:r w:rsidRPr="004B4CE4">
        <w:rPr>
          <w:rFonts w:ascii="Times New Roman" w:eastAsia="Times New Roman" w:hAnsi="Times New Roman" w:cs="Times New Roman"/>
          <w:kern w:val="0"/>
          <w:sz w:val="26"/>
          <w:szCs w:val="26"/>
          <w14:ligatures w14:val="none"/>
        </w:rPr>
        <w:t>.</w:t>
      </w:r>
    </w:p>
    <w:p w14:paraId="03763AF3" w14:textId="2B9803C0" w:rsidR="00AF4FD8" w:rsidRPr="004B4CE4" w:rsidRDefault="004B4CE4" w:rsidP="004B4CE4">
      <w:pPr>
        <w:jc w:val="both"/>
        <w:rPr>
          <w:rFonts w:ascii="Times New Roman" w:hAnsi="Times New Roman" w:cs="Times New Roman"/>
          <w:sz w:val="26"/>
          <w:szCs w:val="26"/>
        </w:rPr>
      </w:pPr>
      <w:r w:rsidRPr="004B4CE4">
        <w:rPr>
          <w:rFonts w:ascii="Times New Roman" w:hAnsi="Times New Roman" w:cs="Times New Roman"/>
          <w:sz w:val="26"/>
          <w:szCs w:val="26"/>
        </w:rPr>
        <w:t xml:space="preserve">Tài </w:t>
      </w:r>
      <w:proofErr w:type="spellStart"/>
      <w:r w:rsidRPr="004B4CE4">
        <w:rPr>
          <w:rFonts w:ascii="Times New Roman" w:hAnsi="Times New Roman" w:cs="Times New Roman"/>
          <w:sz w:val="26"/>
          <w:szCs w:val="26"/>
        </w:rPr>
        <w:t>liệu</w:t>
      </w:r>
      <w:proofErr w:type="spellEnd"/>
      <w:r w:rsidRPr="004B4CE4">
        <w:rPr>
          <w:rFonts w:ascii="Times New Roman" w:hAnsi="Times New Roman" w:cs="Times New Roman"/>
          <w:sz w:val="26"/>
          <w:szCs w:val="26"/>
        </w:rPr>
        <w:t xml:space="preserve"> </w:t>
      </w:r>
      <w:proofErr w:type="spellStart"/>
      <w:r w:rsidRPr="004B4CE4">
        <w:rPr>
          <w:rFonts w:ascii="Times New Roman" w:hAnsi="Times New Roman" w:cs="Times New Roman"/>
          <w:sz w:val="26"/>
          <w:szCs w:val="26"/>
        </w:rPr>
        <w:t>tham</w:t>
      </w:r>
      <w:proofErr w:type="spellEnd"/>
      <w:r w:rsidRPr="004B4CE4">
        <w:rPr>
          <w:rFonts w:ascii="Times New Roman" w:hAnsi="Times New Roman" w:cs="Times New Roman"/>
          <w:sz w:val="26"/>
          <w:szCs w:val="26"/>
        </w:rPr>
        <w:t xml:space="preserve"> </w:t>
      </w:r>
      <w:proofErr w:type="spellStart"/>
      <w:r w:rsidRPr="004B4CE4">
        <w:rPr>
          <w:rFonts w:ascii="Times New Roman" w:hAnsi="Times New Roman" w:cs="Times New Roman"/>
          <w:sz w:val="26"/>
          <w:szCs w:val="26"/>
        </w:rPr>
        <w:t>khảo</w:t>
      </w:r>
      <w:proofErr w:type="spellEnd"/>
    </w:p>
    <w:p w14:paraId="283D60EC" w14:textId="77777777" w:rsidR="004B4CE4" w:rsidRPr="004B4CE4" w:rsidRDefault="004B4CE4" w:rsidP="004B4CE4">
      <w:pPr>
        <w:pStyle w:val="Heading3"/>
        <w:spacing w:before="0" w:line="390" w:lineRule="atLeast"/>
        <w:jc w:val="both"/>
        <w:rPr>
          <w:rFonts w:ascii="Times New Roman" w:hAnsi="Times New Roman" w:cs="Times New Roman"/>
          <w:color w:val="auto"/>
          <w:spacing w:val="2"/>
          <w:sz w:val="26"/>
          <w:szCs w:val="26"/>
        </w:rPr>
      </w:pPr>
      <w:hyperlink r:id="rId6" w:tgtFrame="_blank" w:history="1">
        <w:proofErr w:type="spellStart"/>
        <w:r w:rsidRPr="004B4CE4">
          <w:rPr>
            <w:rStyle w:val="Hyperlink"/>
            <w:rFonts w:ascii="Times New Roman" w:hAnsi="Times New Roman" w:cs="Times New Roman"/>
            <w:color w:val="auto"/>
            <w:spacing w:val="2"/>
            <w:sz w:val="26"/>
            <w:szCs w:val="26"/>
            <w:u w:val="none"/>
          </w:rPr>
          <w:t>Luật</w:t>
        </w:r>
        <w:proofErr w:type="spellEnd"/>
        <w:r w:rsidRPr="004B4CE4">
          <w:rPr>
            <w:rStyle w:val="Hyperlink"/>
            <w:rFonts w:ascii="Times New Roman" w:hAnsi="Times New Roman" w:cs="Times New Roman"/>
            <w:color w:val="auto"/>
            <w:spacing w:val="2"/>
            <w:sz w:val="26"/>
            <w:szCs w:val="26"/>
            <w:u w:val="none"/>
          </w:rPr>
          <w:t> </w:t>
        </w:r>
        <w:proofErr w:type="spellStart"/>
        <w:r w:rsidRPr="004B4CE4">
          <w:rPr>
            <w:rStyle w:val="Hyperlink"/>
            <w:rFonts w:ascii="Times New Roman" w:hAnsi="Times New Roman" w:cs="Times New Roman"/>
            <w:color w:val="auto"/>
            <w:spacing w:val="2"/>
            <w:sz w:val="26"/>
            <w:szCs w:val="26"/>
            <w:u w:val="none"/>
          </w:rPr>
          <w:t>kế</w:t>
        </w:r>
        <w:proofErr w:type="spellEnd"/>
        <w:r w:rsidRPr="004B4CE4">
          <w:rPr>
            <w:rStyle w:val="Hyperlink"/>
            <w:rFonts w:ascii="Times New Roman" w:hAnsi="Times New Roman" w:cs="Times New Roman"/>
            <w:color w:val="auto"/>
            <w:spacing w:val="2"/>
            <w:sz w:val="26"/>
            <w:szCs w:val="26"/>
            <w:u w:val="none"/>
          </w:rPr>
          <w:t xml:space="preserve"> </w:t>
        </w:r>
        <w:proofErr w:type="spellStart"/>
        <w:r w:rsidRPr="004B4CE4">
          <w:rPr>
            <w:rStyle w:val="Hyperlink"/>
            <w:rFonts w:ascii="Times New Roman" w:hAnsi="Times New Roman" w:cs="Times New Roman"/>
            <w:color w:val="auto"/>
            <w:spacing w:val="2"/>
            <w:sz w:val="26"/>
            <w:szCs w:val="26"/>
            <w:u w:val="none"/>
          </w:rPr>
          <w:t>toán</w:t>
        </w:r>
        <w:proofErr w:type="spellEnd"/>
        <w:r w:rsidRPr="004B4CE4">
          <w:rPr>
            <w:rStyle w:val="Hyperlink"/>
            <w:rFonts w:ascii="Times New Roman" w:hAnsi="Times New Roman" w:cs="Times New Roman"/>
            <w:color w:val="auto"/>
            <w:spacing w:val="2"/>
            <w:sz w:val="26"/>
            <w:szCs w:val="26"/>
            <w:u w:val="none"/>
          </w:rPr>
          <w:t> 2015 </w:t>
        </w:r>
        <w:proofErr w:type="spellStart"/>
        <w:r w:rsidRPr="004B4CE4">
          <w:rPr>
            <w:rStyle w:val="Hyperlink"/>
            <w:rFonts w:ascii="Times New Roman" w:hAnsi="Times New Roman" w:cs="Times New Roman"/>
            <w:color w:val="auto"/>
            <w:spacing w:val="2"/>
            <w:sz w:val="26"/>
            <w:szCs w:val="26"/>
            <w:u w:val="none"/>
          </w:rPr>
          <w:t>số</w:t>
        </w:r>
        <w:proofErr w:type="spellEnd"/>
        <w:r w:rsidRPr="004B4CE4">
          <w:rPr>
            <w:rStyle w:val="Hyperlink"/>
            <w:rFonts w:ascii="Times New Roman" w:hAnsi="Times New Roman" w:cs="Times New Roman"/>
            <w:color w:val="auto"/>
            <w:spacing w:val="2"/>
            <w:sz w:val="26"/>
            <w:szCs w:val="26"/>
            <w:u w:val="none"/>
          </w:rPr>
          <w:t> 88/2015/QH13</w:t>
        </w:r>
      </w:hyperlink>
    </w:p>
    <w:p w14:paraId="58735044" w14:textId="77777777" w:rsidR="004B4CE4" w:rsidRPr="004B4CE4" w:rsidRDefault="004B4CE4" w:rsidP="004B4CE4">
      <w:pPr>
        <w:jc w:val="both"/>
        <w:rPr>
          <w:rFonts w:ascii="Times New Roman" w:hAnsi="Times New Roman" w:cs="Times New Roman"/>
          <w:sz w:val="26"/>
          <w:szCs w:val="26"/>
        </w:rPr>
      </w:pPr>
    </w:p>
    <w:sectPr w:rsidR="004B4CE4" w:rsidRPr="004B4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E4"/>
    <w:rsid w:val="004B4CE4"/>
    <w:rsid w:val="00A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68F6"/>
  <w15:chartTrackingRefBased/>
  <w15:docId w15:val="{6D2C7A57-7E17-4D46-B612-33168A04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CE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unhideWhenUsed/>
    <w:qFormat/>
    <w:rsid w:val="004B4C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CE4"/>
    <w:rPr>
      <w:rFonts w:ascii="Times New Roman" w:eastAsia="Times New Roman" w:hAnsi="Times New Roman" w:cs="Times New Roman"/>
      <w:b/>
      <w:bCs/>
      <w:kern w:val="36"/>
      <w:sz w:val="48"/>
      <w:szCs w:val="48"/>
      <w14:ligatures w14:val="none"/>
    </w:rPr>
  </w:style>
  <w:style w:type="paragraph" w:customStyle="1" w:styleId="justifyfull">
    <w:name w:val="justifyfull"/>
    <w:basedOn w:val="Normal"/>
    <w:rsid w:val="004B4C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B4CE4"/>
    <w:rPr>
      <w:b/>
      <w:bCs/>
    </w:rPr>
  </w:style>
  <w:style w:type="character" w:styleId="Hyperlink">
    <w:name w:val="Hyperlink"/>
    <w:basedOn w:val="DefaultParagraphFont"/>
    <w:uiPriority w:val="99"/>
    <w:semiHidden/>
    <w:unhideWhenUsed/>
    <w:rsid w:val="004B4CE4"/>
    <w:rPr>
      <w:color w:val="0000FF"/>
      <w:u w:val="single"/>
    </w:rPr>
  </w:style>
  <w:style w:type="character" w:customStyle="1" w:styleId="Heading3Char">
    <w:name w:val="Heading 3 Char"/>
    <w:basedOn w:val="DefaultParagraphFont"/>
    <w:link w:val="Heading3"/>
    <w:uiPriority w:val="9"/>
    <w:rsid w:val="004B4CE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3872">
      <w:bodyDiv w:val="1"/>
      <w:marLeft w:val="0"/>
      <w:marRight w:val="0"/>
      <w:marTop w:val="0"/>
      <w:marBottom w:val="0"/>
      <w:divBdr>
        <w:top w:val="none" w:sz="0" w:space="0" w:color="auto"/>
        <w:left w:val="none" w:sz="0" w:space="0" w:color="auto"/>
        <w:bottom w:val="none" w:sz="0" w:space="0" w:color="auto"/>
        <w:right w:val="none" w:sz="0" w:space="0" w:color="auto"/>
      </w:divBdr>
    </w:div>
    <w:div w:id="241376237">
      <w:bodyDiv w:val="1"/>
      <w:marLeft w:val="0"/>
      <w:marRight w:val="0"/>
      <w:marTop w:val="0"/>
      <w:marBottom w:val="0"/>
      <w:divBdr>
        <w:top w:val="none" w:sz="0" w:space="0" w:color="auto"/>
        <w:left w:val="none" w:sz="0" w:space="0" w:color="auto"/>
        <w:bottom w:val="none" w:sz="0" w:space="0" w:color="auto"/>
        <w:right w:val="none" w:sz="0" w:space="0" w:color="auto"/>
      </w:divBdr>
    </w:div>
    <w:div w:id="314379118">
      <w:bodyDiv w:val="1"/>
      <w:marLeft w:val="0"/>
      <w:marRight w:val="0"/>
      <w:marTop w:val="0"/>
      <w:marBottom w:val="0"/>
      <w:divBdr>
        <w:top w:val="none" w:sz="0" w:space="0" w:color="auto"/>
        <w:left w:val="none" w:sz="0" w:space="0" w:color="auto"/>
        <w:bottom w:val="none" w:sz="0" w:space="0" w:color="auto"/>
        <w:right w:val="none" w:sz="0" w:space="0" w:color="auto"/>
      </w:divBdr>
    </w:div>
    <w:div w:id="796411375">
      <w:bodyDiv w:val="1"/>
      <w:marLeft w:val="0"/>
      <w:marRight w:val="0"/>
      <w:marTop w:val="0"/>
      <w:marBottom w:val="0"/>
      <w:divBdr>
        <w:top w:val="none" w:sz="0" w:space="0" w:color="auto"/>
        <w:left w:val="none" w:sz="0" w:space="0" w:color="auto"/>
        <w:bottom w:val="none" w:sz="0" w:space="0" w:color="auto"/>
        <w:right w:val="none" w:sz="0" w:space="0" w:color="auto"/>
      </w:divBdr>
    </w:div>
    <w:div w:id="17146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Ke-toan-Kiem-toan/Luat-ke-toan-2015-298369.aspx" TargetMode="External"/><Relationship Id="rId5" Type="http://schemas.openxmlformats.org/officeDocument/2006/relationships/hyperlink" Target="https://ketoan68.com/s/nghi%C3%AAm+c%E1%BA%A5m.html" TargetMode="External"/><Relationship Id="rId4" Type="http://schemas.openxmlformats.org/officeDocument/2006/relationships/hyperlink" Target="https://thuvienphapluat.vn/van-ban/Ke-toan-Kiem-toan/Luat-ke-toan-2015-2983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Nhân Nguyễn</dc:creator>
  <cp:keywords/>
  <dc:description/>
  <cp:lastModifiedBy>Lê Nhân Nguyễn</cp:lastModifiedBy>
  <cp:revision>1</cp:revision>
  <dcterms:created xsi:type="dcterms:W3CDTF">2023-12-18T01:32:00Z</dcterms:created>
  <dcterms:modified xsi:type="dcterms:W3CDTF">2023-12-18T01:36:00Z</dcterms:modified>
</cp:coreProperties>
</file>