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F892" w14:textId="643808F6" w:rsidR="009F199F" w:rsidRPr="00843747" w:rsidRDefault="00096FF7" w:rsidP="00E21BC1">
      <w:pPr>
        <w:pStyle w:val="NormalWeb"/>
        <w:spacing w:before="120" w:beforeAutospacing="0" w:after="120" w:afterAutospacing="0" w:line="360" w:lineRule="auto"/>
        <w:jc w:val="center"/>
        <w:rPr>
          <w:color w:val="000000" w:themeColor="text1"/>
          <w:sz w:val="26"/>
          <w:szCs w:val="26"/>
        </w:rPr>
      </w:pPr>
      <w:r w:rsidRPr="00843747">
        <w:rPr>
          <w:b/>
          <w:bCs/>
          <w:color w:val="000000" w:themeColor="text1"/>
          <w:sz w:val="26"/>
          <w:szCs w:val="26"/>
        </w:rPr>
        <w:t>Từ ngày 1/8</w:t>
      </w:r>
      <w:r w:rsidR="009F199F" w:rsidRPr="00843747">
        <w:rPr>
          <w:rStyle w:val="Strong"/>
          <w:color w:val="000000" w:themeColor="text1"/>
          <w:sz w:val="26"/>
          <w:szCs w:val="26"/>
          <w:lang w:val="vi-VN"/>
        </w:rPr>
        <w:t>/20</w:t>
      </w:r>
      <w:r w:rsidR="00FA43A0" w:rsidRPr="00843747">
        <w:rPr>
          <w:rStyle w:val="Strong"/>
          <w:color w:val="000000" w:themeColor="text1"/>
          <w:sz w:val="26"/>
          <w:szCs w:val="26"/>
          <w:lang w:val="vi-VN"/>
        </w:rPr>
        <w:t>2</w:t>
      </w:r>
      <w:r w:rsidR="009F199F" w:rsidRPr="00843747">
        <w:rPr>
          <w:rStyle w:val="Strong"/>
          <w:color w:val="000000" w:themeColor="text1"/>
          <w:sz w:val="26"/>
          <w:szCs w:val="26"/>
          <w:lang w:val="vi-VN"/>
        </w:rPr>
        <w:t>4 người c</w:t>
      </w:r>
      <w:r w:rsidR="009F199F" w:rsidRPr="00843747">
        <w:rPr>
          <w:rStyle w:val="Strong"/>
          <w:color w:val="000000" w:themeColor="text1"/>
          <w:sz w:val="26"/>
          <w:szCs w:val="26"/>
        </w:rPr>
        <w:t>ho thuê nhà bắt buộc thành lập doanh nghiệp?</w:t>
      </w:r>
    </w:p>
    <w:p w14:paraId="5BDB3B8E" w14:textId="347B0FDB" w:rsidR="009F199F" w:rsidRPr="00843747" w:rsidRDefault="00FA43A0" w:rsidP="00E21BC1">
      <w:pPr>
        <w:spacing w:before="120" w:after="120" w:line="360" w:lineRule="auto"/>
        <w:ind w:firstLine="720"/>
        <w:rPr>
          <w:rFonts w:ascii="Times New Roman" w:eastAsia="Times New Roman" w:hAnsi="Times New Roman" w:cs="Times New Roman"/>
          <w:color w:val="000000" w:themeColor="text1"/>
          <w:sz w:val="26"/>
          <w:szCs w:val="26"/>
        </w:rPr>
      </w:pPr>
      <w:r w:rsidRPr="00843747">
        <w:rPr>
          <w:rFonts w:ascii="Times New Roman" w:eastAsia="Times New Roman" w:hAnsi="Times New Roman" w:cs="Times New Roman"/>
          <w:i/>
          <w:iCs/>
          <w:color w:val="000000" w:themeColor="text1"/>
          <w:sz w:val="26"/>
          <w:szCs w:val="26"/>
          <w:shd w:val="clear" w:color="auto" w:fill="FFFFFF"/>
        </w:rPr>
        <w:t>Cho</w:t>
      </w:r>
      <w:r w:rsidRPr="00843747">
        <w:rPr>
          <w:rFonts w:ascii="Times New Roman" w:eastAsia="Times New Roman" w:hAnsi="Times New Roman" w:cs="Times New Roman"/>
          <w:i/>
          <w:iCs/>
          <w:color w:val="000000" w:themeColor="text1"/>
          <w:sz w:val="26"/>
          <w:szCs w:val="26"/>
          <w:shd w:val="clear" w:color="auto" w:fill="FFFFFF"/>
          <w:lang w:val="vi-VN"/>
        </w:rPr>
        <w:t xml:space="preserve"> thuê nhà </w:t>
      </w:r>
      <w:r w:rsidRPr="00FA43A0">
        <w:rPr>
          <w:rFonts w:ascii="Times New Roman" w:eastAsia="Times New Roman" w:hAnsi="Times New Roman" w:cs="Times New Roman"/>
          <w:i/>
          <w:iCs/>
          <w:color w:val="000000" w:themeColor="text1"/>
          <w:sz w:val="26"/>
          <w:szCs w:val="26"/>
          <w:shd w:val="clear" w:color="auto" w:fill="FFFFFF"/>
        </w:rPr>
        <w:t>là hình thức kinh doanh khá phổ biến tại các thành phố lớn, các địa phương tập trung </w:t>
      </w:r>
      <w:hyperlink r:id="rId5" w:tgtFrame="_blank" w:tooltip="khu công nghiệp" w:history="1">
        <w:r w:rsidRPr="00FA43A0">
          <w:rPr>
            <w:rFonts w:ascii="Times New Roman" w:eastAsia="Times New Roman" w:hAnsi="Times New Roman" w:cs="Times New Roman"/>
            <w:i/>
            <w:iCs/>
            <w:color w:val="000000" w:themeColor="text1"/>
            <w:sz w:val="26"/>
            <w:szCs w:val="26"/>
            <w:bdr w:val="none" w:sz="0" w:space="0" w:color="auto" w:frame="1"/>
          </w:rPr>
          <w:t>khu công nghiệp</w:t>
        </w:r>
      </w:hyperlink>
      <w:r w:rsidRPr="00FA43A0">
        <w:rPr>
          <w:rFonts w:ascii="Times New Roman" w:eastAsia="Times New Roman" w:hAnsi="Times New Roman" w:cs="Times New Roman"/>
          <w:i/>
          <w:iCs/>
          <w:color w:val="000000" w:themeColor="text1"/>
          <w:sz w:val="26"/>
          <w:szCs w:val="26"/>
          <w:shd w:val="clear" w:color="auto" w:fill="FFFFFF"/>
        </w:rPr>
        <w:t>, nơi có nhu cầu cao về nhà ở. Loại hình kinh doanh này sẽ được quản lý quy củ hơn khi </w:t>
      </w:r>
      <w:hyperlink r:id="rId6" w:tgtFrame="_blank" w:tooltip="Luật Kinh doanh bất động sản" w:history="1">
        <w:r w:rsidRPr="00FA43A0">
          <w:rPr>
            <w:rFonts w:ascii="Times New Roman" w:eastAsia="Times New Roman" w:hAnsi="Times New Roman" w:cs="Times New Roman"/>
            <w:i/>
            <w:iCs/>
            <w:color w:val="000000" w:themeColor="text1"/>
            <w:sz w:val="26"/>
            <w:szCs w:val="26"/>
            <w:bdr w:val="none" w:sz="0" w:space="0" w:color="auto" w:frame="1"/>
          </w:rPr>
          <w:t>Luật Kinh doanh bất động sản</w:t>
        </w:r>
      </w:hyperlink>
      <w:r w:rsidRPr="00FA43A0">
        <w:rPr>
          <w:rFonts w:ascii="Times New Roman" w:eastAsia="Times New Roman" w:hAnsi="Times New Roman" w:cs="Times New Roman"/>
          <w:i/>
          <w:iCs/>
          <w:color w:val="000000" w:themeColor="text1"/>
          <w:sz w:val="26"/>
          <w:szCs w:val="26"/>
          <w:shd w:val="clear" w:color="auto" w:fill="FFFFFF"/>
        </w:rPr>
        <w:t xml:space="preserve"> (sửa đổi) có hiệu lực từ ngày 1/8 </w:t>
      </w:r>
      <w:r w:rsidRPr="00843747">
        <w:rPr>
          <w:rFonts w:ascii="Times New Roman" w:eastAsia="Times New Roman" w:hAnsi="Times New Roman" w:cs="Times New Roman"/>
          <w:i/>
          <w:iCs/>
          <w:color w:val="000000" w:themeColor="text1"/>
          <w:sz w:val="26"/>
          <w:szCs w:val="26"/>
          <w:shd w:val="clear" w:color="auto" w:fill="FFFFFF"/>
          <w:lang w:val="vi-VN"/>
        </w:rPr>
        <w:t>2024</w:t>
      </w:r>
      <w:r w:rsidRPr="00FA43A0">
        <w:rPr>
          <w:rFonts w:ascii="Times New Roman" w:eastAsia="Times New Roman" w:hAnsi="Times New Roman" w:cs="Times New Roman"/>
          <w:color w:val="000000" w:themeColor="text1"/>
          <w:sz w:val="26"/>
          <w:szCs w:val="26"/>
          <w:shd w:val="clear" w:color="auto" w:fill="FFFFFF"/>
        </w:rPr>
        <w:t>.</w:t>
      </w:r>
      <w:r w:rsidRPr="00843747">
        <w:rPr>
          <w:rFonts w:ascii="Times New Roman" w:eastAsia="Times New Roman" w:hAnsi="Times New Roman" w:cs="Times New Roman"/>
          <w:color w:val="000000" w:themeColor="text1"/>
          <w:sz w:val="26"/>
          <w:szCs w:val="26"/>
          <w:lang w:val="vi-VN"/>
        </w:rPr>
        <w:t xml:space="preserve"> </w:t>
      </w:r>
      <w:r w:rsidR="00096FF7" w:rsidRPr="00843747">
        <w:rPr>
          <w:rFonts w:ascii="Times New Roman" w:hAnsi="Times New Roman" w:cs="Times New Roman"/>
          <w:i/>
          <w:iCs/>
          <w:color w:val="000000" w:themeColor="text1"/>
          <w:sz w:val="26"/>
          <w:szCs w:val="26"/>
        </w:rPr>
        <w:t xml:space="preserve">Nhiều người có nhà cho thuê đang băn khoăn trước thông tin từ ngày 1/8/2024, cá nhân khi cho thuê nhà sẽ phải đăng ký thành lập DN và việc cho thuê nhà có phải là kinh doanh bất động sản hay không? Với quy định mới </w:t>
      </w:r>
      <w:r w:rsidR="009F199F" w:rsidRPr="00843747">
        <w:rPr>
          <w:rFonts w:ascii="Times New Roman" w:hAnsi="Times New Roman" w:cs="Times New Roman"/>
          <w:i/>
          <w:iCs/>
          <w:color w:val="000000" w:themeColor="text1"/>
          <w:sz w:val="26"/>
          <w:szCs w:val="26"/>
        </w:rPr>
        <w:t>về</w:t>
      </w:r>
      <w:r w:rsidR="009F199F" w:rsidRPr="00843747">
        <w:rPr>
          <w:rFonts w:ascii="Times New Roman" w:hAnsi="Times New Roman" w:cs="Times New Roman"/>
          <w:i/>
          <w:iCs/>
          <w:color w:val="000000" w:themeColor="text1"/>
          <w:sz w:val="26"/>
          <w:szCs w:val="26"/>
          <w:lang w:val="vi-VN"/>
        </w:rPr>
        <w:t xml:space="preserve"> luật kinh doanh bất động sản người cho thuê nhà cần chú ý</w:t>
      </w:r>
      <w:r w:rsidR="00E21BC1">
        <w:rPr>
          <w:rFonts w:ascii="Times New Roman" w:hAnsi="Times New Roman" w:cs="Times New Roman"/>
          <w:i/>
          <w:iCs/>
          <w:color w:val="000000" w:themeColor="text1"/>
          <w:sz w:val="26"/>
          <w:szCs w:val="26"/>
          <w:lang w:val="vi-VN"/>
        </w:rPr>
        <w:t xml:space="preserve"> như sau:</w:t>
      </w:r>
    </w:p>
    <w:p w14:paraId="62415C6C" w14:textId="2465B592" w:rsidR="00843747" w:rsidRPr="00843747" w:rsidRDefault="00843747" w:rsidP="00E21BC1">
      <w:pPr>
        <w:pStyle w:val="normal0"/>
        <w:spacing w:before="120" w:beforeAutospacing="0" w:after="120" w:afterAutospacing="0" w:line="360" w:lineRule="auto"/>
        <w:ind w:firstLine="720"/>
        <w:rPr>
          <w:color w:val="222222"/>
          <w:sz w:val="26"/>
          <w:szCs w:val="26"/>
        </w:rPr>
      </w:pPr>
      <w:r w:rsidRPr="00843747">
        <w:rPr>
          <w:color w:val="222222"/>
          <w:sz w:val="26"/>
          <w:szCs w:val="26"/>
        </w:rPr>
        <w:t xml:space="preserve">Căn cứ khoản 1 Điều 9 Luật Kinh doanh bất động sản năm 2023 và Điều 7 Nghị định 96/2024/NĐ-CP (hiệu lực từ ngày 1/8/2024), tổ chức, cá nhân khi kinh doanh bất động sản phải thành lập doanh nghiệp theo quy định của pháp luật về doanh nghiệp hoặc thành lập hợp tác xã, liên hiệp hợp tác xã theo quy định của pháp luật về hợp tác xã, có ngành, nghề kinh doanh bất động sản (gọi chung là doanh nghiệp kinh doanh bất động sản), trừ trường </w:t>
      </w:r>
      <w:r w:rsidR="00E21BC1">
        <w:rPr>
          <w:color w:val="222222"/>
          <w:sz w:val="26"/>
          <w:szCs w:val="26"/>
          <w:lang w:val="vi-VN"/>
        </w:rPr>
        <w:t xml:space="preserve">2 </w:t>
      </w:r>
      <w:r w:rsidRPr="00843747">
        <w:rPr>
          <w:color w:val="222222"/>
          <w:sz w:val="26"/>
          <w:szCs w:val="26"/>
        </w:rPr>
        <w:t>hợp sau đây:</w:t>
      </w:r>
    </w:p>
    <w:p w14:paraId="00839226" w14:textId="73E9D819" w:rsidR="00843747" w:rsidRPr="00843747" w:rsidRDefault="00E21BC1" w:rsidP="00E21BC1">
      <w:pPr>
        <w:pStyle w:val="normal0"/>
        <w:spacing w:before="120" w:beforeAutospacing="0" w:after="120" w:afterAutospacing="0" w:line="360" w:lineRule="auto"/>
        <w:rPr>
          <w:color w:val="222222"/>
          <w:sz w:val="26"/>
          <w:szCs w:val="26"/>
        </w:rPr>
      </w:pPr>
      <w:r>
        <w:rPr>
          <w:rStyle w:val="apple-converted-space"/>
          <w:b/>
          <w:bCs/>
          <w:color w:val="222222"/>
          <w:sz w:val="26"/>
          <w:szCs w:val="26"/>
          <w:lang w:val="vi-VN"/>
        </w:rPr>
        <w:t xml:space="preserve">(1) </w:t>
      </w:r>
      <w:r w:rsidR="00843747" w:rsidRPr="00843747">
        <w:rPr>
          <w:color w:val="222222"/>
          <w:sz w:val="26"/>
          <w:szCs w:val="26"/>
        </w:rPr>
        <w:t>Cá nhân kinh doanh bất động sản quy mô nhỏ đáp ứng các yêu cầu sau đây thì không phải thành lập doanh nghiệp kinh doanh bất động sản nhưng phải kê khai nộp thuế theo quy định của pháp luật:</w:t>
      </w:r>
    </w:p>
    <w:p w14:paraId="528A7965" w14:textId="77777777" w:rsidR="00843747" w:rsidRPr="00843747" w:rsidRDefault="00843747" w:rsidP="00E21BC1">
      <w:pPr>
        <w:pStyle w:val="normal0"/>
        <w:spacing w:before="120" w:beforeAutospacing="0" w:after="120" w:afterAutospacing="0" w:line="360" w:lineRule="auto"/>
        <w:rPr>
          <w:color w:val="222222"/>
          <w:sz w:val="26"/>
          <w:szCs w:val="26"/>
        </w:rPr>
      </w:pPr>
      <w:r w:rsidRPr="00843747">
        <w:rPr>
          <w:color w:val="222222"/>
          <w:sz w:val="26"/>
          <w:szCs w:val="26"/>
        </w:rPr>
        <w:t>- Không thuộc trường hợp phải lập dự án đầu tư theo quy định của pháp luật về xây dựng, nhà ở.</w:t>
      </w:r>
    </w:p>
    <w:p w14:paraId="255FFD5F" w14:textId="77777777" w:rsidR="00843747" w:rsidRPr="00843747" w:rsidRDefault="00843747" w:rsidP="00E21BC1">
      <w:pPr>
        <w:pStyle w:val="normal0"/>
        <w:spacing w:before="120" w:beforeAutospacing="0" w:after="120" w:afterAutospacing="0" w:line="360" w:lineRule="auto"/>
        <w:rPr>
          <w:color w:val="222222"/>
          <w:sz w:val="26"/>
          <w:szCs w:val="26"/>
        </w:rPr>
      </w:pPr>
      <w:r w:rsidRPr="00843747">
        <w:rPr>
          <w:color w:val="222222"/>
          <w:sz w:val="26"/>
          <w:szCs w:val="26"/>
        </w:rPr>
        <w:t>- Không thuộc trường hợp có giá trị quá 300 tỷ đồng trên một hợp đồng và có số lần giao dịch quá 10 lần trong một năm. Trường hợp giao dịch một lần trong một năm thì không tính giá trị.</w:t>
      </w:r>
    </w:p>
    <w:p w14:paraId="6E87F71B" w14:textId="316CA64F" w:rsidR="00843747" w:rsidRPr="00843747" w:rsidRDefault="00E21BC1" w:rsidP="00E21BC1">
      <w:pPr>
        <w:pStyle w:val="normal0"/>
        <w:spacing w:before="120" w:beforeAutospacing="0" w:after="120" w:afterAutospacing="0" w:line="360" w:lineRule="auto"/>
        <w:rPr>
          <w:color w:val="222222"/>
          <w:sz w:val="26"/>
          <w:szCs w:val="26"/>
        </w:rPr>
      </w:pPr>
      <w:r>
        <w:rPr>
          <w:rStyle w:val="Strong"/>
          <w:color w:val="222222"/>
          <w:sz w:val="26"/>
          <w:szCs w:val="26"/>
          <w:lang w:val="vi-VN"/>
        </w:rPr>
        <w:t>(</w:t>
      </w:r>
      <w:r w:rsidR="00843747" w:rsidRPr="00843747">
        <w:rPr>
          <w:rStyle w:val="Strong"/>
          <w:color w:val="222222"/>
          <w:sz w:val="26"/>
          <w:szCs w:val="26"/>
        </w:rPr>
        <w:t>2</w:t>
      </w:r>
      <w:r>
        <w:rPr>
          <w:rStyle w:val="Strong"/>
          <w:color w:val="222222"/>
          <w:sz w:val="26"/>
          <w:szCs w:val="26"/>
          <w:lang w:val="vi-VN"/>
        </w:rPr>
        <w:t>)</w:t>
      </w:r>
      <w:r w:rsidR="00843747" w:rsidRPr="00843747">
        <w:rPr>
          <w:color w:val="222222"/>
          <w:sz w:val="26"/>
          <w:szCs w:val="26"/>
        </w:rPr>
        <w:t xml:space="preserve">Tổ chức, cá nhân bán nhà ở, công trình xây dựng, phần diện tích sàn xây dựng trong công trình xây dựng không nhằm mục đích kinh doanh hoặc bán, cho thuê, cho thuê mua nhà ở, công trình xây dựng, phần diện tích sàn xây dựng trong công trình xây dựng dưới mức quy mô nhỏ thì không phải tuân thủ các quy định của Luật Kinh doanh bất động sản năm 2023 nhưng phải kê khai nộp thuế theo quy định của pháp luật; trường hợp cá nhân </w:t>
      </w:r>
      <w:r w:rsidR="00843747" w:rsidRPr="00843747">
        <w:rPr>
          <w:color w:val="222222"/>
          <w:sz w:val="26"/>
          <w:szCs w:val="26"/>
        </w:rPr>
        <w:lastRenderedPageBreak/>
        <w:t>bán, cho thuê mua nhà ở, công trình xây dựng, phần diện tích sàn xây dựng trong công trình xây dựng thì còn phải thực hiện công chứng, chứng thực theo quy định tại khoản 5 Điều 44 của Luật Kinh doanh bất động sản năm 2023. Bao gồm:</w:t>
      </w:r>
    </w:p>
    <w:p w14:paraId="711FBF97" w14:textId="77777777" w:rsidR="00843747" w:rsidRPr="00843747" w:rsidRDefault="00843747" w:rsidP="00E21BC1">
      <w:pPr>
        <w:pStyle w:val="normal0"/>
        <w:spacing w:before="120" w:beforeAutospacing="0" w:after="120" w:afterAutospacing="0" w:line="360" w:lineRule="auto"/>
        <w:rPr>
          <w:color w:val="222222"/>
          <w:sz w:val="26"/>
          <w:szCs w:val="26"/>
        </w:rPr>
      </w:pPr>
      <w:r w:rsidRPr="00843747">
        <w:rPr>
          <w:color w:val="222222"/>
          <w:sz w:val="26"/>
          <w:szCs w:val="26"/>
        </w:rPr>
        <w:t>- Cá nhân không thuộc trường hợp phải lập dự án đầu tư theo quy định của pháp luật về xây dựng, pháp luật về nhà ở.</w:t>
      </w:r>
    </w:p>
    <w:p w14:paraId="6A05FC90" w14:textId="77777777" w:rsidR="00843747" w:rsidRPr="00843747" w:rsidRDefault="00843747" w:rsidP="00E21BC1">
      <w:pPr>
        <w:pStyle w:val="normal0"/>
        <w:spacing w:before="120" w:beforeAutospacing="0" w:after="120" w:afterAutospacing="0" w:line="360" w:lineRule="auto"/>
        <w:rPr>
          <w:color w:val="222222"/>
          <w:sz w:val="26"/>
          <w:szCs w:val="26"/>
        </w:rPr>
      </w:pPr>
      <w:r w:rsidRPr="00843747">
        <w:rPr>
          <w:color w:val="222222"/>
          <w:sz w:val="26"/>
          <w:szCs w:val="26"/>
        </w:rPr>
        <w:t>- Tổ chức không thuộc trường hợp có giá trị quá 300 tỷ đồng trên một hợp đồng và có số lần giao dịch quá 10 lần trong một năm. Trường hợp giao dịch một lần trong một năm thì không tính giá trị.</w:t>
      </w:r>
    </w:p>
    <w:p w14:paraId="02B71222" w14:textId="77777777" w:rsidR="00843747" w:rsidRPr="00843747" w:rsidRDefault="00843747" w:rsidP="00E21BC1">
      <w:pPr>
        <w:pStyle w:val="normal0"/>
        <w:spacing w:before="120" w:beforeAutospacing="0" w:after="120" w:afterAutospacing="0" w:line="360" w:lineRule="auto"/>
        <w:rPr>
          <w:color w:val="222222"/>
          <w:sz w:val="26"/>
          <w:szCs w:val="26"/>
        </w:rPr>
      </w:pPr>
      <w:r w:rsidRPr="00843747">
        <w:rPr>
          <w:color w:val="222222"/>
          <w:sz w:val="26"/>
          <w:szCs w:val="26"/>
        </w:rPr>
        <w:t>Như vậy, luật không bắt buộc tổ chức, cá nhân cho thuê nhà nói riêng và kinh doanh bất động sản nói chung phải thành lập doanh nghiệp kinh doanh bất động sản nếu thuộc một trong hai trường hợp nêu trên. Trường hợp bạn chỉ có một căn nhà cho thuê mỗi tháng 10 triệu đồng thì không bắt buộc phải thành lập doanh nghiệp; tuy nhiên, bạn phải thực hiện việc kê khai nộp thuế thu nhập cá nhân, thuế giá trị gia tăng theo quy định của pháp luật.</w:t>
      </w:r>
    </w:p>
    <w:p w14:paraId="0C9F26B5" w14:textId="77777777" w:rsidR="00B31136" w:rsidRPr="00C1466B" w:rsidRDefault="00B31136" w:rsidP="00B31136">
      <w:pPr>
        <w:shd w:val="clear" w:color="auto" w:fill="FFFFFF"/>
        <w:spacing w:before="100" w:beforeAutospacing="1" w:after="100" w:afterAutospacing="1"/>
        <w:jc w:val="both"/>
        <w:rPr>
          <w:rFonts w:ascii="Times New Roman" w:eastAsia="Times New Roman" w:hAnsi="Times New Roman" w:cs="Times New Roman"/>
          <w:color w:val="000000"/>
          <w:sz w:val="26"/>
          <w:szCs w:val="26"/>
        </w:rPr>
      </w:pPr>
      <w:r w:rsidRPr="00C1466B">
        <w:rPr>
          <w:rFonts w:ascii="Times New Roman" w:eastAsia="Times New Roman" w:hAnsi="Times New Roman" w:cs="Times New Roman"/>
          <w:b/>
          <w:bCs/>
          <w:color w:val="000000"/>
          <w:sz w:val="26"/>
          <w:szCs w:val="26"/>
        </w:rPr>
        <w:t>Tài liệu tham khảo:</w:t>
      </w:r>
    </w:p>
    <w:p w14:paraId="25B005CF" w14:textId="0983D6CB" w:rsidR="00096FF7" w:rsidRPr="00B31136" w:rsidRDefault="00B31136" w:rsidP="00E21BC1">
      <w:pPr>
        <w:pStyle w:val="NormalWeb"/>
        <w:spacing w:before="120" w:beforeAutospacing="0" w:after="120" w:afterAutospacing="0" w:line="360" w:lineRule="auto"/>
        <w:rPr>
          <w:color w:val="000000" w:themeColor="text1"/>
          <w:sz w:val="26"/>
          <w:szCs w:val="26"/>
          <w:lang w:val="vi-VN"/>
        </w:rPr>
      </w:pPr>
      <w:r>
        <w:rPr>
          <w:color w:val="000000" w:themeColor="text1"/>
          <w:sz w:val="26"/>
          <w:szCs w:val="26"/>
          <w:lang w:val="vi-VN"/>
        </w:rPr>
        <w:t>Luật kinh doanh bất động sản 2023 số 29/2023/QH15</w:t>
      </w:r>
    </w:p>
    <w:sectPr w:rsidR="00096FF7" w:rsidRPr="00B311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81139"/>
    <w:multiLevelType w:val="multilevel"/>
    <w:tmpl w:val="D846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9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0C"/>
    <w:rsid w:val="00096FF7"/>
    <w:rsid w:val="003365CD"/>
    <w:rsid w:val="00337043"/>
    <w:rsid w:val="00521EB1"/>
    <w:rsid w:val="006F34AA"/>
    <w:rsid w:val="00843747"/>
    <w:rsid w:val="00866B0C"/>
    <w:rsid w:val="009F199F"/>
    <w:rsid w:val="00B31136"/>
    <w:rsid w:val="00B410BF"/>
    <w:rsid w:val="00BB0E44"/>
    <w:rsid w:val="00E21BC1"/>
    <w:rsid w:val="00FA43A0"/>
    <w:rsid w:val="00FE1AC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D625"/>
  <w15:chartTrackingRefBased/>
  <w15:docId w15:val="{AEFEB630-9925-1A40-9C52-2D3FF2EF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6B0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B0C"/>
    <w:rPr>
      <w:rFonts w:ascii="Times New Roman" w:eastAsia="Times New Roman" w:hAnsi="Times New Roman" w:cs="Times New Roman"/>
      <w:b/>
      <w:bCs/>
      <w:kern w:val="36"/>
      <w:sz w:val="48"/>
      <w:szCs w:val="48"/>
    </w:rPr>
  </w:style>
  <w:style w:type="character" w:customStyle="1" w:styleId="h5">
    <w:name w:val="h5"/>
    <w:basedOn w:val="DefaultParagraphFont"/>
    <w:rsid w:val="00866B0C"/>
  </w:style>
  <w:style w:type="character" w:styleId="Emphasis">
    <w:name w:val="Emphasis"/>
    <w:basedOn w:val="DefaultParagraphFont"/>
    <w:uiPriority w:val="20"/>
    <w:qFormat/>
    <w:rsid w:val="00866B0C"/>
    <w:rPr>
      <w:i/>
      <w:iCs/>
    </w:rPr>
  </w:style>
  <w:style w:type="character" w:customStyle="1" w:styleId="apple-converted-space">
    <w:name w:val="apple-converted-space"/>
    <w:basedOn w:val="DefaultParagraphFont"/>
    <w:rsid w:val="00866B0C"/>
  </w:style>
  <w:style w:type="paragraph" w:customStyle="1" w:styleId="tctc0--normal">
    <w:name w:val="tctc_0--normal"/>
    <w:basedOn w:val="Normal"/>
    <w:rsid w:val="00BB0E44"/>
    <w:pPr>
      <w:spacing w:before="100" w:beforeAutospacing="1" w:after="100" w:afterAutospacing="1"/>
    </w:pPr>
    <w:rPr>
      <w:rFonts w:ascii="Times New Roman" w:eastAsia="Times New Roman" w:hAnsi="Times New Roman" w:cs="Times New Roman"/>
    </w:rPr>
  </w:style>
  <w:style w:type="character" w:customStyle="1" w:styleId="qu--ch-n">
    <w:name w:val="qu--ch-n"/>
    <w:basedOn w:val="DefaultParagraphFont"/>
    <w:rsid w:val="00BB0E44"/>
  </w:style>
  <w:style w:type="paragraph" w:customStyle="1" w:styleId="tctc13--title-xen-3">
    <w:name w:val="tctc_13--title-xen-3"/>
    <w:basedOn w:val="Normal"/>
    <w:rsid w:val="00BB0E4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96FF7"/>
    <w:rPr>
      <w:color w:val="0000FF"/>
      <w:u w:val="single"/>
    </w:rPr>
  </w:style>
  <w:style w:type="character" w:customStyle="1" w:styleId="article-date">
    <w:name w:val="article-date"/>
    <w:basedOn w:val="DefaultParagraphFont"/>
    <w:rsid w:val="00096FF7"/>
  </w:style>
  <w:style w:type="paragraph" w:styleId="NormalWeb">
    <w:name w:val="Normal (Web)"/>
    <w:basedOn w:val="Normal"/>
    <w:uiPriority w:val="99"/>
    <w:semiHidden/>
    <w:unhideWhenUsed/>
    <w:rsid w:val="00096FF7"/>
    <w:pPr>
      <w:spacing w:before="100" w:beforeAutospacing="1" w:after="100" w:afterAutospacing="1"/>
    </w:pPr>
    <w:rPr>
      <w:rFonts w:ascii="Times New Roman" w:eastAsia="Times New Roman" w:hAnsi="Times New Roman" w:cs="Times New Roman"/>
    </w:rPr>
  </w:style>
  <w:style w:type="character" w:customStyle="1" w:styleId="mghead">
    <w:name w:val="mghead"/>
    <w:basedOn w:val="DefaultParagraphFont"/>
    <w:rsid w:val="00096FF7"/>
  </w:style>
  <w:style w:type="character" w:styleId="FollowedHyperlink">
    <w:name w:val="FollowedHyperlink"/>
    <w:basedOn w:val="DefaultParagraphFont"/>
    <w:uiPriority w:val="99"/>
    <w:semiHidden/>
    <w:unhideWhenUsed/>
    <w:rsid w:val="00096FF7"/>
    <w:rPr>
      <w:color w:val="954F72" w:themeColor="followedHyperlink"/>
      <w:u w:val="single"/>
    </w:rPr>
  </w:style>
  <w:style w:type="character" w:styleId="Strong">
    <w:name w:val="Strong"/>
    <w:basedOn w:val="DefaultParagraphFont"/>
    <w:uiPriority w:val="22"/>
    <w:qFormat/>
    <w:rsid w:val="00096FF7"/>
    <w:rPr>
      <w:b/>
      <w:bCs/>
    </w:rPr>
  </w:style>
  <w:style w:type="paragraph" w:customStyle="1" w:styleId="normal0">
    <w:name w:val="normal"/>
    <w:basedOn w:val="Normal"/>
    <w:rsid w:val="0084374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7695">
      <w:bodyDiv w:val="1"/>
      <w:marLeft w:val="0"/>
      <w:marRight w:val="0"/>
      <w:marTop w:val="0"/>
      <w:marBottom w:val="0"/>
      <w:divBdr>
        <w:top w:val="none" w:sz="0" w:space="0" w:color="auto"/>
        <w:left w:val="none" w:sz="0" w:space="0" w:color="auto"/>
        <w:bottom w:val="none" w:sz="0" w:space="0" w:color="auto"/>
        <w:right w:val="none" w:sz="0" w:space="0" w:color="auto"/>
      </w:divBdr>
    </w:div>
    <w:div w:id="118501364">
      <w:bodyDiv w:val="1"/>
      <w:marLeft w:val="0"/>
      <w:marRight w:val="0"/>
      <w:marTop w:val="0"/>
      <w:marBottom w:val="0"/>
      <w:divBdr>
        <w:top w:val="none" w:sz="0" w:space="0" w:color="auto"/>
        <w:left w:val="none" w:sz="0" w:space="0" w:color="auto"/>
        <w:bottom w:val="none" w:sz="0" w:space="0" w:color="auto"/>
        <w:right w:val="none" w:sz="0" w:space="0" w:color="auto"/>
      </w:divBdr>
    </w:div>
    <w:div w:id="197162328">
      <w:bodyDiv w:val="1"/>
      <w:marLeft w:val="0"/>
      <w:marRight w:val="0"/>
      <w:marTop w:val="0"/>
      <w:marBottom w:val="0"/>
      <w:divBdr>
        <w:top w:val="none" w:sz="0" w:space="0" w:color="auto"/>
        <w:left w:val="none" w:sz="0" w:space="0" w:color="auto"/>
        <w:bottom w:val="none" w:sz="0" w:space="0" w:color="auto"/>
        <w:right w:val="none" w:sz="0" w:space="0" w:color="auto"/>
      </w:divBdr>
      <w:divsChild>
        <w:div w:id="1334990150">
          <w:marLeft w:val="0"/>
          <w:marRight w:val="0"/>
          <w:marTop w:val="0"/>
          <w:marBottom w:val="240"/>
          <w:divBdr>
            <w:top w:val="none" w:sz="0" w:space="0" w:color="auto"/>
            <w:left w:val="none" w:sz="0" w:space="0" w:color="auto"/>
            <w:bottom w:val="none" w:sz="0" w:space="0" w:color="auto"/>
            <w:right w:val="none" w:sz="0" w:space="0" w:color="auto"/>
          </w:divBdr>
        </w:div>
      </w:divsChild>
    </w:div>
    <w:div w:id="198864235">
      <w:bodyDiv w:val="1"/>
      <w:marLeft w:val="0"/>
      <w:marRight w:val="0"/>
      <w:marTop w:val="0"/>
      <w:marBottom w:val="0"/>
      <w:divBdr>
        <w:top w:val="none" w:sz="0" w:space="0" w:color="auto"/>
        <w:left w:val="none" w:sz="0" w:space="0" w:color="auto"/>
        <w:bottom w:val="none" w:sz="0" w:space="0" w:color="auto"/>
        <w:right w:val="none" w:sz="0" w:space="0" w:color="auto"/>
      </w:divBdr>
    </w:div>
    <w:div w:id="288125409">
      <w:bodyDiv w:val="1"/>
      <w:marLeft w:val="0"/>
      <w:marRight w:val="0"/>
      <w:marTop w:val="0"/>
      <w:marBottom w:val="0"/>
      <w:divBdr>
        <w:top w:val="none" w:sz="0" w:space="0" w:color="auto"/>
        <w:left w:val="none" w:sz="0" w:space="0" w:color="auto"/>
        <w:bottom w:val="none" w:sz="0" w:space="0" w:color="auto"/>
        <w:right w:val="none" w:sz="0" w:space="0" w:color="auto"/>
      </w:divBdr>
      <w:divsChild>
        <w:div w:id="379473737">
          <w:marLeft w:val="0"/>
          <w:marRight w:val="0"/>
          <w:marTop w:val="0"/>
          <w:marBottom w:val="0"/>
          <w:divBdr>
            <w:top w:val="none" w:sz="0" w:space="0" w:color="auto"/>
            <w:left w:val="none" w:sz="0" w:space="0" w:color="auto"/>
            <w:bottom w:val="none" w:sz="0" w:space="0" w:color="auto"/>
            <w:right w:val="none" w:sz="0" w:space="0" w:color="auto"/>
          </w:divBdr>
          <w:divsChild>
            <w:div w:id="1755082338">
              <w:marLeft w:val="0"/>
              <w:marRight w:val="0"/>
              <w:marTop w:val="0"/>
              <w:marBottom w:val="0"/>
              <w:divBdr>
                <w:top w:val="none" w:sz="0" w:space="0" w:color="auto"/>
                <w:left w:val="none" w:sz="0" w:space="0" w:color="auto"/>
                <w:bottom w:val="none" w:sz="0" w:space="0" w:color="auto"/>
                <w:right w:val="none" w:sz="0" w:space="0" w:color="auto"/>
              </w:divBdr>
            </w:div>
            <w:div w:id="1324048595">
              <w:marLeft w:val="0"/>
              <w:marRight w:val="0"/>
              <w:marTop w:val="0"/>
              <w:marBottom w:val="0"/>
              <w:divBdr>
                <w:top w:val="none" w:sz="0" w:space="0" w:color="auto"/>
                <w:left w:val="none" w:sz="0" w:space="0" w:color="auto"/>
                <w:bottom w:val="none" w:sz="0" w:space="0" w:color="auto"/>
                <w:right w:val="none" w:sz="0" w:space="0" w:color="auto"/>
              </w:divBdr>
            </w:div>
          </w:divsChild>
        </w:div>
        <w:div w:id="1050768072">
          <w:marLeft w:val="0"/>
          <w:marRight w:val="0"/>
          <w:marTop w:val="0"/>
          <w:marBottom w:val="225"/>
          <w:divBdr>
            <w:top w:val="none" w:sz="0" w:space="0" w:color="auto"/>
            <w:left w:val="none" w:sz="0" w:space="0" w:color="auto"/>
            <w:bottom w:val="none" w:sz="0" w:space="0" w:color="auto"/>
            <w:right w:val="none" w:sz="0" w:space="0" w:color="auto"/>
          </w:divBdr>
        </w:div>
      </w:divsChild>
    </w:div>
    <w:div w:id="694960722">
      <w:bodyDiv w:val="1"/>
      <w:marLeft w:val="0"/>
      <w:marRight w:val="0"/>
      <w:marTop w:val="0"/>
      <w:marBottom w:val="0"/>
      <w:divBdr>
        <w:top w:val="none" w:sz="0" w:space="0" w:color="auto"/>
        <w:left w:val="none" w:sz="0" w:space="0" w:color="auto"/>
        <w:bottom w:val="none" w:sz="0" w:space="0" w:color="auto"/>
        <w:right w:val="none" w:sz="0" w:space="0" w:color="auto"/>
      </w:divBdr>
      <w:divsChild>
        <w:div w:id="880559735">
          <w:marLeft w:val="0"/>
          <w:marRight w:val="0"/>
          <w:marTop w:val="0"/>
          <w:marBottom w:val="225"/>
          <w:divBdr>
            <w:top w:val="none" w:sz="0" w:space="0" w:color="auto"/>
            <w:left w:val="none" w:sz="0" w:space="0" w:color="auto"/>
            <w:bottom w:val="none" w:sz="0" w:space="0" w:color="auto"/>
            <w:right w:val="none" w:sz="0" w:space="0" w:color="auto"/>
          </w:divBdr>
        </w:div>
        <w:div w:id="1333024852">
          <w:marLeft w:val="0"/>
          <w:marRight w:val="0"/>
          <w:marTop w:val="0"/>
          <w:marBottom w:val="225"/>
          <w:divBdr>
            <w:top w:val="none" w:sz="0" w:space="0" w:color="auto"/>
            <w:left w:val="none" w:sz="0" w:space="0" w:color="auto"/>
            <w:bottom w:val="none" w:sz="0" w:space="0" w:color="auto"/>
            <w:right w:val="none" w:sz="0" w:space="0" w:color="auto"/>
          </w:divBdr>
        </w:div>
        <w:div w:id="782194185">
          <w:marLeft w:val="0"/>
          <w:marRight w:val="0"/>
          <w:marTop w:val="0"/>
          <w:marBottom w:val="225"/>
          <w:divBdr>
            <w:top w:val="none" w:sz="0" w:space="0" w:color="auto"/>
            <w:left w:val="none" w:sz="0" w:space="0" w:color="auto"/>
            <w:bottom w:val="none" w:sz="0" w:space="0" w:color="auto"/>
            <w:right w:val="none" w:sz="0" w:space="0" w:color="auto"/>
          </w:divBdr>
          <w:divsChild>
            <w:div w:id="204295111">
              <w:marLeft w:val="0"/>
              <w:marRight w:val="0"/>
              <w:marTop w:val="0"/>
              <w:marBottom w:val="0"/>
              <w:divBdr>
                <w:top w:val="none" w:sz="0" w:space="0" w:color="auto"/>
                <w:left w:val="none" w:sz="0" w:space="0" w:color="auto"/>
                <w:bottom w:val="none" w:sz="0" w:space="0" w:color="auto"/>
                <w:right w:val="none" w:sz="0" w:space="0" w:color="auto"/>
              </w:divBdr>
              <w:divsChild>
                <w:div w:id="81489658">
                  <w:marLeft w:val="0"/>
                  <w:marRight w:val="0"/>
                  <w:marTop w:val="0"/>
                  <w:marBottom w:val="0"/>
                  <w:divBdr>
                    <w:top w:val="none" w:sz="0" w:space="0" w:color="auto"/>
                    <w:left w:val="none" w:sz="0" w:space="0" w:color="auto"/>
                    <w:bottom w:val="none" w:sz="0" w:space="0" w:color="auto"/>
                    <w:right w:val="none" w:sz="0" w:space="0" w:color="auto"/>
                  </w:divBdr>
                  <w:divsChild>
                    <w:div w:id="1619069662">
                      <w:marLeft w:val="0"/>
                      <w:marRight w:val="0"/>
                      <w:marTop w:val="0"/>
                      <w:marBottom w:val="225"/>
                      <w:divBdr>
                        <w:top w:val="none" w:sz="0" w:space="0" w:color="auto"/>
                        <w:left w:val="none" w:sz="0" w:space="0" w:color="auto"/>
                        <w:bottom w:val="none" w:sz="0" w:space="0" w:color="auto"/>
                        <w:right w:val="none" w:sz="0" w:space="0" w:color="auto"/>
                      </w:divBdr>
                      <w:divsChild>
                        <w:div w:id="1276905605">
                          <w:marLeft w:val="0"/>
                          <w:marRight w:val="0"/>
                          <w:marTop w:val="0"/>
                          <w:marBottom w:val="0"/>
                          <w:divBdr>
                            <w:top w:val="none" w:sz="0" w:space="0" w:color="auto"/>
                            <w:left w:val="none" w:sz="0" w:space="0" w:color="auto"/>
                            <w:bottom w:val="none" w:sz="0" w:space="0" w:color="auto"/>
                            <w:right w:val="none" w:sz="0" w:space="0" w:color="auto"/>
                          </w:divBdr>
                          <w:divsChild>
                            <w:div w:id="1250775671">
                              <w:marLeft w:val="0"/>
                              <w:marRight w:val="0"/>
                              <w:marTop w:val="0"/>
                              <w:marBottom w:val="0"/>
                              <w:divBdr>
                                <w:top w:val="none" w:sz="0" w:space="0" w:color="auto"/>
                                <w:left w:val="none" w:sz="0" w:space="0" w:color="auto"/>
                                <w:bottom w:val="none" w:sz="0" w:space="0" w:color="auto"/>
                                <w:right w:val="none" w:sz="0" w:space="0" w:color="auto"/>
                              </w:divBdr>
                            </w:div>
                            <w:div w:id="1542092308">
                              <w:marLeft w:val="0"/>
                              <w:marRight w:val="0"/>
                              <w:marTop w:val="0"/>
                              <w:marBottom w:val="225"/>
                              <w:divBdr>
                                <w:top w:val="none" w:sz="0" w:space="0" w:color="auto"/>
                                <w:left w:val="none" w:sz="0" w:space="0" w:color="auto"/>
                                <w:bottom w:val="none" w:sz="0" w:space="0" w:color="auto"/>
                                <w:right w:val="none" w:sz="0" w:space="0" w:color="auto"/>
                              </w:divBdr>
                              <w:divsChild>
                                <w:div w:id="924722715">
                                  <w:marLeft w:val="0"/>
                                  <w:marRight w:val="0"/>
                                  <w:marTop w:val="100"/>
                                  <w:marBottom w:val="100"/>
                                  <w:divBdr>
                                    <w:top w:val="none" w:sz="0" w:space="0" w:color="auto"/>
                                    <w:left w:val="none" w:sz="0" w:space="0" w:color="auto"/>
                                    <w:bottom w:val="none" w:sz="0" w:space="0" w:color="auto"/>
                                    <w:right w:val="none" w:sz="0" w:space="0" w:color="auto"/>
                                  </w:divBdr>
                                  <w:divsChild>
                                    <w:div w:id="1977175844">
                                      <w:marLeft w:val="0"/>
                                      <w:marRight w:val="0"/>
                                      <w:marTop w:val="0"/>
                                      <w:marBottom w:val="0"/>
                                      <w:divBdr>
                                        <w:top w:val="none" w:sz="0" w:space="0" w:color="auto"/>
                                        <w:left w:val="none" w:sz="0" w:space="0" w:color="auto"/>
                                        <w:bottom w:val="none" w:sz="0" w:space="0" w:color="auto"/>
                                        <w:right w:val="none" w:sz="0" w:space="0" w:color="auto"/>
                                      </w:divBdr>
                                      <w:divsChild>
                                        <w:div w:id="1483740585">
                                          <w:marLeft w:val="0"/>
                                          <w:marRight w:val="0"/>
                                          <w:marTop w:val="0"/>
                                          <w:marBottom w:val="0"/>
                                          <w:divBdr>
                                            <w:top w:val="none" w:sz="0" w:space="0" w:color="auto"/>
                                            <w:left w:val="none" w:sz="0" w:space="0" w:color="auto"/>
                                            <w:bottom w:val="none" w:sz="0" w:space="0" w:color="auto"/>
                                            <w:right w:val="none" w:sz="0" w:space="0" w:color="auto"/>
                                          </w:divBdr>
                                          <w:divsChild>
                                            <w:div w:id="773792672">
                                              <w:marLeft w:val="0"/>
                                              <w:marRight w:val="0"/>
                                              <w:marTop w:val="0"/>
                                              <w:marBottom w:val="0"/>
                                              <w:divBdr>
                                                <w:top w:val="none" w:sz="0" w:space="0" w:color="auto"/>
                                                <w:left w:val="none" w:sz="0" w:space="0" w:color="auto"/>
                                                <w:bottom w:val="none" w:sz="0" w:space="0" w:color="auto"/>
                                                <w:right w:val="none" w:sz="0" w:space="0" w:color="auto"/>
                                              </w:divBdr>
                                            </w:div>
                                            <w:div w:id="1110390565">
                                              <w:marLeft w:val="0"/>
                                              <w:marRight w:val="0"/>
                                              <w:marTop w:val="0"/>
                                              <w:marBottom w:val="0"/>
                                              <w:divBdr>
                                                <w:top w:val="none" w:sz="0" w:space="0" w:color="auto"/>
                                                <w:left w:val="none" w:sz="0" w:space="0" w:color="auto"/>
                                                <w:bottom w:val="none" w:sz="0" w:space="0" w:color="auto"/>
                                                <w:right w:val="none" w:sz="0" w:space="0" w:color="auto"/>
                                              </w:divBdr>
                                              <w:divsChild>
                                                <w:div w:id="873735679">
                                                  <w:marLeft w:val="0"/>
                                                  <w:marRight w:val="0"/>
                                                  <w:marTop w:val="0"/>
                                                  <w:marBottom w:val="0"/>
                                                  <w:divBdr>
                                                    <w:top w:val="single" w:sz="6" w:space="0" w:color="FFFFFF"/>
                                                    <w:left w:val="single" w:sz="6" w:space="0" w:color="FFFFFF"/>
                                                    <w:bottom w:val="single" w:sz="6" w:space="0" w:color="FFFFFF"/>
                                                    <w:right w:val="single" w:sz="6" w:space="0" w:color="FFFFFF"/>
                                                  </w:divBdr>
                                                  <w:divsChild>
                                                    <w:div w:id="13408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7753">
                                              <w:marLeft w:val="0"/>
                                              <w:marRight w:val="0"/>
                                              <w:marTop w:val="0"/>
                                              <w:marBottom w:val="0"/>
                                              <w:divBdr>
                                                <w:top w:val="none" w:sz="0" w:space="0" w:color="auto"/>
                                                <w:left w:val="none" w:sz="0" w:space="0" w:color="auto"/>
                                                <w:bottom w:val="none" w:sz="0" w:space="0" w:color="auto"/>
                                                <w:right w:val="none" w:sz="0" w:space="0" w:color="auto"/>
                                              </w:divBdr>
                                              <w:divsChild>
                                                <w:div w:id="284585587">
                                                  <w:marLeft w:val="0"/>
                                                  <w:marRight w:val="0"/>
                                                  <w:marTop w:val="0"/>
                                                  <w:marBottom w:val="0"/>
                                                  <w:divBdr>
                                                    <w:top w:val="none" w:sz="0" w:space="0" w:color="auto"/>
                                                    <w:left w:val="none" w:sz="0" w:space="0" w:color="auto"/>
                                                    <w:bottom w:val="none" w:sz="0" w:space="0" w:color="auto"/>
                                                    <w:right w:val="none" w:sz="0" w:space="0" w:color="auto"/>
                                                  </w:divBdr>
                                                  <w:divsChild>
                                                    <w:div w:id="549418618">
                                                      <w:marLeft w:val="0"/>
                                                      <w:marRight w:val="0"/>
                                                      <w:marTop w:val="0"/>
                                                      <w:marBottom w:val="0"/>
                                                      <w:divBdr>
                                                        <w:top w:val="none" w:sz="0" w:space="0" w:color="auto"/>
                                                        <w:left w:val="none" w:sz="0" w:space="0" w:color="auto"/>
                                                        <w:bottom w:val="none" w:sz="0" w:space="0" w:color="auto"/>
                                                        <w:right w:val="none" w:sz="0" w:space="0" w:color="auto"/>
                                                      </w:divBdr>
                                                    </w:div>
                                                    <w:div w:id="14290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93681">
                              <w:marLeft w:val="0"/>
                              <w:marRight w:val="0"/>
                              <w:marTop w:val="0"/>
                              <w:marBottom w:val="0"/>
                              <w:divBdr>
                                <w:top w:val="none" w:sz="0" w:space="0" w:color="auto"/>
                                <w:left w:val="none" w:sz="0" w:space="0" w:color="auto"/>
                                <w:bottom w:val="none" w:sz="0" w:space="0" w:color="auto"/>
                                <w:right w:val="none" w:sz="0" w:space="0" w:color="auto"/>
                              </w:divBdr>
                              <w:divsChild>
                                <w:div w:id="298148333">
                                  <w:marLeft w:val="0"/>
                                  <w:marRight w:val="0"/>
                                  <w:marTop w:val="0"/>
                                  <w:marBottom w:val="0"/>
                                  <w:divBdr>
                                    <w:top w:val="none" w:sz="0" w:space="0" w:color="auto"/>
                                    <w:left w:val="none" w:sz="0" w:space="0" w:color="auto"/>
                                    <w:bottom w:val="none" w:sz="0" w:space="0" w:color="auto"/>
                                    <w:right w:val="none" w:sz="0" w:space="0" w:color="auto"/>
                                  </w:divBdr>
                                </w:div>
                                <w:div w:id="823206492">
                                  <w:marLeft w:val="0"/>
                                  <w:marRight w:val="0"/>
                                  <w:marTop w:val="0"/>
                                  <w:marBottom w:val="225"/>
                                  <w:divBdr>
                                    <w:top w:val="none" w:sz="0" w:space="0" w:color="auto"/>
                                    <w:left w:val="none" w:sz="0" w:space="0" w:color="auto"/>
                                    <w:bottom w:val="none" w:sz="0" w:space="0" w:color="auto"/>
                                    <w:right w:val="none" w:sz="0" w:space="0" w:color="auto"/>
                                  </w:divBdr>
                                  <w:divsChild>
                                    <w:div w:id="1975715338">
                                      <w:marLeft w:val="0"/>
                                      <w:marRight w:val="0"/>
                                      <w:marTop w:val="0"/>
                                      <w:marBottom w:val="0"/>
                                      <w:divBdr>
                                        <w:top w:val="none" w:sz="0" w:space="0" w:color="auto"/>
                                        <w:left w:val="none" w:sz="0" w:space="0" w:color="auto"/>
                                        <w:bottom w:val="none" w:sz="0" w:space="0" w:color="auto"/>
                                        <w:right w:val="none" w:sz="0" w:space="0" w:color="auto"/>
                                      </w:divBdr>
                                      <w:divsChild>
                                        <w:div w:id="308755777">
                                          <w:marLeft w:val="0"/>
                                          <w:marRight w:val="0"/>
                                          <w:marTop w:val="0"/>
                                          <w:marBottom w:val="0"/>
                                          <w:divBdr>
                                            <w:top w:val="none" w:sz="0" w:space="0" w:color="auto"/>
                                            <w:left w:val="none" w:sz="0" w:space="0" w:color="auto"/>
                                            <w:bottom w:val="none" w:sz="0" w:space="0" w:color="auto"/>
                                            <w:right w:val="none" w:sz="0" w:space="0" w:color="auto"/>
                                          </w:divBdr>
                                          <w:divsChild>
                                            <w:div w:id="723258689">
                                              <w:marLeft w:val="0"/>
                                              <w:marRight w:val="0"/>
                                              <w:marTop w:val="0"/>
                                              <w:marBottom w:val="0"/>
                                              <w:divBdr>
                                                <w:top w:val="none" w:sz="0" w:space="0" w:color="auto"/>
                                                <w:left w:val="none" w:sz="0" w:space="0" w:color="auto"/>
                                                <w:bottom w:val="none" w:sz="0" w:space="0" w:color="auto"/>
                                                <w:right w:val="none" w:sz="0" w:space="0" w:color="auto"/>
                                              </w:divBdr>
                                              <w:divsChild>
                                                <w:div w:id="1780177449">
                                                  <w:marLeft w:val="0"/>
                                                  <w:marRight w:val="0"/>
                                                  <w:marTop w:val="0"/>
                                                  <w:marBottom w:val="0"/>
                                                  <w:divBdr>
                                                    <w:top w:val="none" w:sz="0" w:space="0" w:color="auto"/>
                                                    <w:left w:val="none" w:sz="0" w:space="0" w:color="auto"/>
                                                    <w:bottom w:val="none" w:sz="0" w:space="0" w:color="auto"/>
                                                    <w:right w:val="none" w:sz="0" w:space="0" w:color="auto"/>
                                                  </w:divBdr>
                                                </w:div>
                                                <w:div w:id="513761365">
                                                  <w:marLeft w:val="51"/>
                                                  <w:marRight w:val="51"/>
                                                  <w:marTop w:val="0"/>
                                                  <w:marBottom w:val="0"/>
                                                  <w:divBdr>
                                                    <w:top w:val="single" w:sz="6" w:space="0" w:color="E9E9E9"/>
                                                    <w:left w:val="none" w:sz="0" w:space="0" w:color="auto"/>
                                                    <w:bottom w:val="none" w:sz="0" w:space="0" w:color="auto"/>
                                                    <w:right w:val="none" w:sz="0" w:space="0" w:color="auto"/>
                                                  </w:divBdr>
                                                  <w:divsChild>
                                                    <w:div w:id="1689865756">
                                                      <w:marLeft w:val="0"/>
                                                      <w:marRight w:val="0"/>
                                                      <w:marTop w:val="0"/>
                                                      <w:marBottom w:val="0"/>
                                                      <w:divBdr>
                                                        <w:top w:val="none" w:sz="0" w:space="0" w:color="auto"/>
                                                        <w:left w:val="none" w:sz="0" w:space="0" w:color="auto"/>
                                                        <w:bottom w:val="none" w:sz="0" w:space="0" w:color="auto"/>
                                                        <w:right w:val="none" w:sz="0" w:space="0" w:color="auto"/>
                                                      </w:divBdr>
                                                      <w:divsChild>
                                                        <w:div w:id="173040507">
                                                          <w:marLeft w:val="0"/>
                                                          <w:marRight w:val="150"/>
                                                          <w:marTop w:val="0"/>
                                                          <w:marBottom w:val="0"/>
                                                          <w:divBdr>
                                                            <w:top w:val="none" w:sz="0" w:space="0" w:color="auto"/>
                                                            <w:left w:val="none" w:sz="0" w:space="0" w:color="auto"/>
                                                            <w:bottom w:val="none" w:sz="0" w:space="0" w:color="auto"/>
                                                            <w:right w:val="none" w:sz="0" w:space="0" w:color="auto"/>
                                                          </w:divBdr>
                                                          <w:divsChild>
                                                            <w:div w:id="229267099">
                                                              <w:marLeft w:val="0"/>
                                                              <w:marRight w:val="0"/>
                                                              <w:marTop w:val="0"/>
                                                              <w:marBottom w:val="0"/>
                                                              <w:divBdr>
                                                                <w:top w:val="none" w:sz="0" w:space="0" w:color="auto"/>
                                                                <w:left w:val="none" w:sz="0" w:space="0" w:color="auto"/>
                                                                <w:bottom w:val="none" w:sz="0" w:space="0" w:color="auto"/>
                                                                <w:right w:val="none" w:sz="0" w:space="0" w:color="auto"/>
                                                              </w:divBdr>
                                                            </w:div>
                                                          </w:divsChild>
                                                        </w:div>
                                                        <w:div w:id="1631400589">
                                                          <w:marLeft w:val="0"/>
                                                          <w:marRight w:val="0"/>
                                                          <w:marTop w:val="0"/>
                                                          <w:marBottom w:val="0"/>
                                                          <w:divBdr>
                                                            <w:top w:val="none" w:sz="0" w:space="0" w:color="auto"/>
                                                            <w:left w:val="none" w:sz="0" w:space="0" w:color="auto"/>
                                                            <w:bottom w:val="none" w:sz="0" w:space="0" w:color="auto"/>
                                                            <w:right w:val="none" w:sz="0" w:space="0" w:color="auto"/>
                                                          </w:divBdr>
                                                          <w:divsChild>
                                                            <w:div w:id="2019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28533">
                                                  <w:marLeft w:val="51"/>
                                                  <w:marRight w:val="51"/>
                                                  <w:marTop w:val="0"/>
                                                  <w:marBottom w:val="0"/>
                                                  <w:divBdr>
                                                    <w:top w:val="single" w:sz="6" w:space="0" w:color="E9E9E9"/>
                                                    <w:left w:val="none" w:sz="0" w:space="0" w:color="auto"/>
                                                    <w:bottom w:val="none" w:sz="0" w:space="0" w:color="auto"/>
                                                    <w:right w:val="none" w:sz="0" w:space="0" w:color="auto"/>
                                                  </w:divBdr>
                                                  <w:divsChild>
                                                    <w:div w:id="500202336">
                                                      <w:marLeft w:val="0"/>
                                                      <w:marRight w:val="0"/>
                                                      <w:marTop w:val="0"/>
                                                      <w:marBottom w:val="0"/>
                                                      <w:divBdr>
                                                        <w:top w:val="none" w:sz="0" w:space="0" w:color="auto"/>
                                                        <w:left w:val="none" w:sz="0" w:space="0" w:color="auto"/>
                                                        <w:bottom w:val="none" w:sz="0" w:space="0" w:color="auto"/>
                                                        <w:right w:val="none" w:sz="0" w:space="0" w:color="auto"/>
                                                      </w:divBdr>
                                                      <w:divsChild>
                                                        <w:div w:id="1941837856">
                                                          <w:marLeft w:val="0"/>
                                                          <w:marRight w:val="150"/>
                                                          <w:marTop w:val="0"/>
                                                          <w:marBottom w:val="0"/>
                                                          <w:divBdr>
                                                            <w:top w:val="none" w:sz="0" w:space="0" w:color="auto"/>
                                                            <w:left w:val="none" w:sz="0" w:space="0" w:color="auto"/>
                                                            <w:bottom w:val="none" w:sz="0" w:space="0" w:color="auto"/>
                                                            <w:right w:val="none" w:sz="0" w:space="0" w:color="auto"/>
                                                          </w:divBdr>
                                                          <w:divsChild>
                                                            <w:div w:id="1642035975">
                                                              <w:marLeft w:val="0"/>
                                                              <w:marRight w:val="0"/>
                                                              <w:marTop w:val="0"/>
                                                              <w:marBottom w:val="0"/>
                                                              <w:divBdr>
                                                                <w:top w:val="none" w:sz="0" w:space="0" w:color="auto"/>
                                                                <w:left w:val="none" w:sz="0" w:space="0" w:color="auto"/>
                                                                <w:bottom w:val="none" w:sz="0" w:space="0" w:color="auto"/>
                                                                <w:right w:val="none" w:sz="0" w:space="0" w:color="auto"/>
                                                              </w:divBdr>
                                                            </w:div>
                                                          </w:divsChild>
                                                        </w:div>
                                                        <w:div w:id="521163092">
                                                          <w:marLeft w:val="0"/>
                                                          <w:marRight w:val="0"/>
                                                          <w:marTop w:val="0"/>
                                                          <w:marBottom w:val="0"/>
                                                          <w:divBdr>
                                                            <w:top w:val="none" w:sz="0" w:space="0" w:color="auto"/>
                                                            <w:left w:val="none" w:sz="0" w:space="0" w:color="auto"/>
                                                            <w:bottom w:val="none" w:sz="0" w:space="0" w:color="auto"/>
                                                            <w:right w:val="none" w:sz="0" w:space="0" w:color="auto"/>
                                                          </w:divBdr>
                                                          <w:divsChild>
                                                            <w:div w:id="251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8419">
                                                  <w:marLeft w:val="51"/>
                                                  <w:marRight w:val="51"/>
                                                  <w:marTop w:val="0"/>
                                                  <w:marBottom w:val="0"/>
                                                  <w:divBdr>
                                                    <w:top w:val="single" w:sz="6" w:space="0" w:color="E9E9E9"/>
                                                    <w:left w:val="none" w:sz="0" w:space="0" w:color="auto"/>
                                                    <w:bottom w:val="single" w:sz="6" w:space="0" w:color="E9E9E9"/>
                                                    <w:right w:val="none" w:sz="0" w:space="0" w:color="auto"/>
                                                  </w:divBdr>
                                                  <w:divsChild>
                                                    <w:div w:id="1706171025">
                                                      <w:marLeft w:val="0"/>
                                                      <w:marRight w:val="0"/>
                                                      <w:marTop w:val="0"/>
                                                      <w:marBottom w:val="0"/>
                                                      <w:divBdr>
                                                        <w:top w:val="none" w:sz="0" w:space="0" w:color="auto"/>
                                                        <w:left w:val="none" w:sz="0" w:space="0" w:color="auto"/>
                                                        <w:bottom w:val="none" w:sz="0" w:space="0" w:color="auto"/>
                                                        <w:right w:val="none" w:sz="0" w:space="0" w:color="auto"/>
                                                      </w:divBdr>
                                                      <w:divsChild>
                                                        <w:div w:id="896472216">
                                                          <w:marLeft w:val="0"/>
                                                          <w:marRight w:val="150"/>
                                                          <w:marTop w:val="0"/>
                                                          <w:marBottom w:val="0"/>
                                                          <w:divBdr>
                                                            <w:top w:val="none" w:sz="0" w:space="0" w:color="auto"/>
                                                            <w:left w:val="none" w:sz="0" w:space="0" w:color="auto"/>
                                                            <w:bottom w:val="none" w:sz="0" w:space="0" w:color="auto"/>
                                                            <w:right w:val="none" w:sz="0" w:space="0" w:color="auto"/>
                                                          </w:divBdr>
                                                          <w:divsChild>
                                                            <w:div w:id="1586108299">
                                                              <w:marLeft w:val="0"/>
                                                              <w:marRight w:val="0"/>
                                                              <w:marTop w:val="0"/>
                                                              <w:marBottom w:val="0"/>
                                                              <w:divBdr>
                                                                <w:top w:val="none" w:sz="0" w:space="0" w:color="auto"/>
                                                                <w:left w:val="none" w:sz="0" w:space="0" w:color="auto"/>
                                                                <w:bottom w:val="none" w:sz="0" w:space="0" w:color="auto"/>
                                                                <w:right w:val="none" w:sz="0" w:space="0" w:color="auto"/>
                                                              </w:divBdr>
                                                            </w:div>
                                                          </w:divsChild>
                                                        </w:div>
                                                        <w:div w:id="1189954858">
                                                          <w:marLeft w:val="0"/>
                                                          <w:marRight w:val="0"/>
                                                          <w:marTop w:val="0"/>
                                                          <w:marBottom w:val="0"/>
                                                          <w:divBdr>
                                                            <w:top w:val="none" w:sz="0" w:space="0" w:color="auto"/>
                                                            <w:left w:val="none" w:sz="0" w:space="0" w:color="auto"/>
                                                            <w:bottom w:val="none" w:sz="0" w:space="0" w:color="auto"/>
                                                            <w:right w:val="none" w:sz="0" w:space="0" w:color="auto"/>
                                                          </w:divBdr>
                                                          <w:divsChild>
                                                            <w:div w:id="1548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7193">
                                                  <w:marLeft w:val="51"/>
                                                  <w:marRight w:val="51"/>
                                                  <w:marTop w:val="0"/>
                                                  <w:marBottom w:val="0"/>
                                                  <w:divBdr>
                                                    <w:top w:val="single" w:sz="6" w:space="0" w:color="E9E9E9"/>
                                                    <w:left w:val="none" w:sz="0" w:space="0" w:color="auto"/>
                                                    <w:bottom w:val="single" w:sz="6" w:space="0" w:color="E9E9E9"/>
                                                    <w:right w:val="none" w:sz="0" w:space="0" w:color="auto"/>
                                                  </w:divBdr>
                                                  <w:divsChild>
                                                    <w:div w:id="716049514">
                                                      <w:marLeft w:val="0"/>
                                                      <w:marRight w:val="0"/>
                                                      <w:marTop w:val="0"/>
                                                      <w:marBottom w:val="0"/>
                                                      <w:divBdr>
                                                        <w:top w:val="none" w:sz="0" w:space="0" w:color="auto"/>
                                                        <w:left w:val="none" w:sz="0" w:space="0" w:color="auto"/>
                                                        <w:bottom w:val="none" w:sz="0" w:space="0" w:color="auto"/>
                                                        <w:right w:val="none" w:sz="0" w:space="0" w:color="auto"/>
                                                      </w:divBdr>
                                                      <w:divsChild>
                                                        <w:div w:id="2066486410">
                                                          <w:marLeft w:val="0"/>
                                                          <w:marRight w:val="150"/>
                                                          <w:marTop w:val="0"/>
                                                          <w:marBottom w:val="0"/>
                                                          <w:divBdr>
                                                            <w:top w:val="none" w:sz="0" w:space="0" w:color="auto"/>
                                                            <w:left w:val="none" w:sz="0" w:space="0" w:color="auto"/>
                                                            <w:bottom w:val="none" w:sz="0" w:space="0" w:color="auto"/>
                                                            <w:right w:val="none" w:sz="0" w:space="0" w:color="auto"/>
                                                          </w:divBdr>
                                                        </w:div>
                                                        <w:div w:id="319122587">
                                                          <w:marLeft w:val="0"/>
                                                          <w:marRight w:val="0"/>
                                                          <w:marTop w:val="0"/>
                                                          <w:marBottom w:val="0"/>
                                                          <w:divBdr>
                                                            <w:top w:val="none" w:sz="0" w:space="0" w:color="auto"/>
                                                            <w:left w:val="none" w:sz="0" w:space="0" w:color="auto"/>
                                                            <w:bottom w:val="none" w:sz="0" w:space="0" w:color="auto"/>
                                                            <w:right w:val="none" w:sz="0" w:space="0" w:color="auto"/>
                                                          </w:divBdr>
                                                          <w:divsChild>
                                                            <w:div w:id="2347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0713144">
      <w:bodyDiv w:val="1"/>
      <w:marLeft w:val="0"/>
      <w:marRight w:val="0"/>
      <w:marTop w:val="0"/>
      <w:marBottom w:val="0"/>
      <w:divBdr>
        <w:top w:val="none" w:sz="0" w:space="0" w:color="auto"/>
        <w:left w:val="none" w:sz="0" w:space="0" w:color="auto"/>
        <w:bottom w:val="none" w:sz="0" w:space="0" w:color="auto"/>
        <w:right w:val="none" w:sz="0" w:space="0" w:color="auto"/>
      </w:divBdr>
    </w:div>
    <w:div w:id="1491678566">
      <w:bodyDiv w:val="1"/>
      <w:marLeft w:val="0"/>
      <w:marRight w:val="0"/>
      <w:marTop w:val="0"/>
      <w:marBottom w:val="0"/>
      <w:divBdr>
        <w:top w:val="none" w:sz="0" w:space="0" w:color="auto"/>
        <w:left w:val="none" w:sz="0" w:space="0" w:color="auto"/>
        <w:bottom w:val="none" w:sz="0" w:space="0" w:color="auto"/>
        <w:right w:val="none" w:sz="0" w:space="0" w:color="auto"/>
      </w:divBdr>
    </w:div>
    <w:div w:id="1908488527">
      <w:bodyDiv w:val="1"/>
      <w:marLeft w:val="0"/>
      <w:marRight w:val="0"/>
      <w:marTop w:val="0"/>
      <w:marBottom w:val="0"/>
      <w:divBdr>
        <w:top w:val="none" w:sz="0" w:space="0" w:color="auto"/>
        <w:left w:val="none" w:sz="0" w:space="0" w:color="auto"/>
        <w:bottom w:val="none" w:sz="0" w:space="0" w:color="auto"/>
        <w:right w:val="none" w:sz="0" w:space="0" w:color="auto"/>
      </w:divBdr>
    </w:div>
    <w:div w:id="20640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tv.vn/luat-kinh-doanh-bat-dong-san.html" TargetMode="External"/><Relationship Id="rId5" Type="http://schemas.openxmlformats.org/officeDocument/2006/relationships/hyperlink" Target="https://vtv.vn/khu-cong-nghie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2024-10-15T01:33:00Z</dcterms:created>
  <dcterms:modified xsi:type="dcterms:W3CDTF">2024-10-15T02:49:00Z</dcterms:modified>
</cp:coreProperties>
</file>